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34E044" w14:textId="77777777" w:rsidR="00423F36" w:rsidRPr="000C77ED" w:rsidRDefault="00423F36" w:rsidP="006C76F8">
      <w:pPr>
        <w:shd w:val="clear" w:color="auto" w:fill="A8D08D" w:themeFill="accent6" w:themeFillTint="99"/>
        <w:jc w:val="center"/>
        <w:rPr>
          <w:rFonts w:cstheme="minorHAnsi"/>
          <w:b/>
          <w:sz w:val="40"/>
        </w:rPr>
      </w:pPr>
      <w:r w:rsidRPr="006C76F8">
        <w:rPr>
          <w:b/>
          <w:sz w:val="40"/>
        </w:rPr>
        <w:t>Základná</w:t>
      </w:r>
      <w:r w:rsidR="005E23B4" w:rsidRPr="006C76F8">
        <w:rPr>
          <w:b/>
          <w:sz w:val="40"/>
        </w:rPr>
        <w:t xml:space="preserve"> </w:t>
      </w:r>
      <w:r w:rsidRPr="006C76F8">
        <w:rPr>
          <w:b/>
          <w:sz w:val="40"/>
        </w:rPr>
        <w:t>š</w:t>
      </w:r>
      <w:r w:rsidRPr="000C77ED">
        <w:rPr>
          <w:rFonts w:cstheme="minorHAnsi"/>
          <w:b/>
          <w:sz w:val="40"/>
        </w:rPr>
        <w:t>kola v Námestove</w:t>
      </w:r>
    </w:p>
    <w:p w14:paraId="648C2F1F" w14:textId="77777777" w:rsidR="00743264" w:rsidRPr="000C77ED" w:rsidRDefault="00423F36" w:rsidP="006C76F8">
      <w:pPr>
        <w:shd w:val="clear" w:color="auto" w:fill="A8D08D" w:themeFill="accent6" w:themeFillTint="99"/>
        <w:jc w:val="center"/>
        <w:rPr>
          <w:rFonts w:cstheme="minorHAnsi"/>
          <w:b/>
          <w:sz w:val="40"/>
        </w:rPr>
      </w:pPr>
      <w:r w:rsidRPr="000C77ED">
        <w:rPr>
          <w:rFonts w:cstheme="minorHAnsi"/>
          <w:b/>
          <w:sz w:val="40"/>
        </w:rPr>
        <w:t>Komenského ulica 495/33</w:t>
      </w:r>
      <w:r w:rsidR="00D17775" w:rsidRPr="000C77ED">
        <w:rPr>
          <w:rFonts w:cstheme="minorHAnsi"/>
          <w:b/>
          <w:sz w:val="40"/>
        </w:rPr>
        <w:t xml:space="preserve">, </w:t>
      </w:r>
      <w:r w:rsidRPr="000C77ED">
        <w:rPr>
          <w:rFonts w:cstheme="minorHAnsi"/>
          <w:b/>
          <w:sz w:val="40"/>
        </w:rPr>
        <w:t>029 01 Námestovo</w:t>
      </w:r>
    </w:p>
    <w:p w14:paraId="0F53DB2F" w14:textId="2A20D140" w:rsidR="00877BB4" w:rsidRPr="000C77ED" w:rsidRDefault="00C46357" w:rsidP="00E85059">
      <w:pPr>
        <w:jc w:val="center"/>
        <w:rPr>
          <w:rFonts w:cstheme="minorHAnsi"/>
          <w:b/>
          <w:sz w:val="28"/>
        </w:rPr>
      </w:pPr>
      <w:r>
        <w:rPr>
          <w:noProof/>
          <w:lang w:eastAsia="sk-SK"/>
        </w:rPr>
        <w:drawing>
          <wp:inline distT="0" distB="0" distL="0" distR="0" wp14:anchorId="12558A25" wp14:editId="76A16EB3">
            <wp:extent cx="1803400" cy="869950"/>
            <wp:effectExtent l="0" t="0" r="6350" b="6350"/>
            <wp:docPr id="3" name="Obrázok 3" descr="F:\TECHNIKA_ZŠ\2023.03.01 - Aktuálny\!!! POMOCNÉ DOKUMENTY !!!\SovičkaO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F:\TECHNIKA_ZŠ\2023.03.01 - Aktuálny\!!! POMOCNÉ DOKUMENTY !!!\SovičkaOK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C43D0" w14:textId="77777777" w:rsidR="00423F36" w:rsidRPr="000C77ED" w:rsidRDefault="00423F36" w:rsidP="006C76F8">
      <w:pPr>
        <w:shd w:val="clear" w:color="auto" w:fill="A8D08D" w:themeFill="accent6" w:themeFillTint="99"/>
        <w:jc w:val="center"/>
        <w:rPr>
          <w:rFonts w:cstheme="minorHAnsi"/>
          <w:b/>
          <w:sz w:val="72"/>
        </w:rPr>
      </w:pPr>
      <w:r w:rsidRPr="000C77ED">
        <w:rPr>
          <w:rFonts w:cstheme="minorHAnsi"/>
          <w:b/>
          <w:sz w:val="72"/>
        </w:rPr>
        <w:t>UČEBNÉ OSNOVY</w:t>
      </w:r>
    </w:p>
    <w:p w14:paraId="34923CB5" w14:textId="77777777" w:rsidR="00423F36" w:rsidRPr="000C77ED" w:rsidRDefault="00423F36" w:rsidP="00E85059">
      <w:pPr>
        <w:jc w:val="center"/>
        <w:rPr>
          <w:rFonts w:cstheme="minorHAnsi"/>
          <w:b/>
          <w:sz w:val="40"/>
        </w:rPr>
      </w:pPr>
      <w:r w:rsidRPr="000C77ED">
        <w:rPr>
          <w:rFonts w:cstheme="minorHAnsi"/>
          <w:b/>
          <w:sz w:val="40"/>
        </w:rPr>
        <w:t xml:space="preserve">Nižšie </w:t>
      </w:r>
      <w:r w:rsidR="00D17775" w:rsidRPr="000C77ED">
        <w:rPr>
          <w:rFonts w:cstheme="minorHAnsi"/>
          <w:b/>
          <w:sz w:val="40"/>
        </w:rPr>
        <w:t xml:space="preserve">stredné </w:t>
      </w:r>
      <w:r w:rsidRPr="000C77ED">
        <w:rPr>
          <w:rFonts w:cstheme="minorHAnsi"/>
          <w:b/>
          <w:sz w:val="40"/>
        </w:rPr>
        <w:t>vzdelávanie</w:t>
      </w:r>
    </w:p>
    <w:p w14:paraId="692FC3CB" w14:textId="77777777" w:rsidR="0057281A" w:rsidRPr="000C77ED" w:rsidRDefault="0057281A" w:rsidP="00E85059">
      <w:pPr>
        <w:rPr>
          <w:rFonts w:cstheme="minorHAnsi"/>
          <w:b/>
          <w:sz w:val="40"/>
        </w:rPr>
      </w:pPr>
    </w:p>
    <w:p w14:paraId="68772CFE" w14:textId="77777777" w:rsidR="00A60BE1" w:rsidRDefault="00531409" w:rsidP="00240C4F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3402"/>
          <w:tab w:val="left" w:pos="3686"/>
          <w:tab w:val="right" w:pos="9072"/>
        </w:tabs>
        <w:ind w:left="567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ab/>
      </w:r>
      <w:r w:rsidRPr="00531409">
        <w:rPr>
          <w:rFonts w:cstheme="minorHAnsi"/>
          <w:b/>
          <w:sz w:val="36"/>
        </w:rPr>
        <w:t>Vzdelávacia oblasť:</w:t>
      </w:r>
      <w:r w:rsidRPr="00531409">
        <w:rPr>
          <w:rFonts w:cstheme="minorHAnsi"/>
          <w:b/>
          <w:sz w:val="36"/>
        </w:rPr>
        <w:tab/>
        <w:t>Matematika a práca s informáciami</w:t>
      </w:r>
    </w:p>
    <w:p w14:paraId="3F05FBD8" w14:textId="77777777" w:rsidR="00531409" w:rsidRPr="000C77ED" w:rsidRDefault="00531409" w:rsidP="00240C4F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  <w:tab w:val="right" w:pos="9072"/>
        </w:tabs>
        <w:ind w:left="567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ab/>
      </w:r>
      <w:r w:rsidRPr="000C77ED">
        <w:rPr>
          <w:rFonts w:cstheme="minorHAnsi"/>
          <w:b/>
          <w:sz w:val="40"/>
        </w:rPr>
        <w:t>Predmet:</w:t>
      </w:r>
      <w:r w:rsidRPr="000C77ED">
        <w:rPr>
          <w:rFonts w:cstheme="minorHAnsi"/>
          <w:b/>
          <w:sz w:val="40"/>
        </w:rPr>
        <w:tab/>
        <w:t>MATEMATIKA</w:t>
      </w:r>
    </w:p>
    <w:p w14:paraId="639B52B3" w14:textId="77777777" w:rsidR="00D17775" w:rsidRPr="000C77ED" w:rsidRDefault="0057281A" w:rsidP="00240C4F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0C77ED">
        <w:rPr>
          <w:rFonts w:cstheme="minorHAnsi"/>
          <w:b/>
          <w:sz w:val="40"/>
        </w:rPr>
        <w:tab/>
      </w:r>
      <w:r w:rsidR="00A32A7E" w:rsidRPr="000C77ED">
        <w:rPr>
          <w:rFonts w:cstheme="minorHAnsi"/>
          <w:b/>
          <w:sz w:val="40"/>
        </w:rPr>
        <w:t>Stupeň vzdelávania:</w:t>
      </w:r>
      <w:r w:rsidR="002806A4" w:rsidRPr="000C77ED">
        <w:rPr>
          <w:rFonts w:cstheme="minorHAnsi"/>
          <w:b/>
          <w:sz w:val="40"/>
        </w:rPr>
        <w:tab/>
      </w:r>
      <w:r w:rsidR="00A32A7E" w:rsidRPr="000C77ED">
        <w:rPr>
          <w:rFonts w:cstheme="minorHAnsi"/>
          <w:b/>
          <w:sz w:val="40"/>
        </w:rPr>
        <w:t>ISCED 2</w:t>
      </w:r>
    </w:p>
    <w:p w14:paraId="58C096EF" w14:textId="77777777" w:rsidR="00423F36" w:rsidRPr="000C77ED" w:rsidRDefault="002806A4" w:rsidP="00240C4F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0C77ED">
        <w:rPr>
          <w:rFonts w:cstheme="minorHAnsi"/>
          <w:b/>
          <w:sz w:val="40"/>
        </w:rPr>
        <w:tab/>
      </w:r>
      <w:r w:rsidR="00423F36" w:rsidRPr="000C77ED">
        <w:rPr>
          <w:rFonts w:cstheme="minorHAnsi"/>
          <w:b/>
          <w:sz w:val="40"/>
        </w:rPr>
        <w:t>Ročník:</w:t>
      </w:r>
      <w:r w:rsidRPr="000C77ED">
        <w:rPr>
          <w:rFonts w:cstheme="minorHAnsi"/>
          <w:b/>
          <w:sz w:val="40"/>
        </w:rPr>
        <w:tab/>
      </w:r>
      <w:r w:rsidR="00D17775" w:rsidRPr="000C77ED">
        <w:rPr>
          <w:rFonts w:cstheme="minorHAnsi"/>
          <w:b/>
          <w:sz w:val="40"/>
        </w:rPr>
        <w:t>8. ročník</w:t>
      </w:r>
    </w:p>
    <w:p w14:paraId="6F6B3CF7" w14:textId="77777777" w:rsidR="0057281A" w:rsidRPr="000C77ED" w:rsidRDefault="0057281A" w:rsidP="00240C4F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0C77ED">
        <w:rPr>
          <w:rFonts w:cstheme="minorHAnsi"/>
          <w:b/>
          <w:sz w:val="40"/>
        </w:rPr>
        <w:tab/>
        <w:t>Počet hodín:</w:t>
      </w:r>
      <w:r w:rsidRPr="000C77ED">
        <w:rPr>
          <w:rFonts w:cstheme="minorHAnsi"/>
          <w:b/>
          <w:sz w:val="40"/>
        </w:rPr>
        <w:tab/>
      </w:r>
      <w:r w:rsidR="001D5F09" w:rsidRPr="000C77ED">
        <w:rPr>
          <w:rFonts w:cstheme="minorHAnsi"/>
          <w:b/>
          <w:sz w:val="40"/>
        </w:rPr>
        <w:t>1</w:t>
      </w:r>
      <w:r w:rsidR="00AD0D1B">
        <w:rPr>
          <w:rFonts w:cstheme="minorHAnsi"/>
          <w:b/>
          <w:sz w:val="40"/>
        </w:rPr>
        <w:t>65</w:t>
      </w:r>
      <w:r w:rsidRPr="000C77ED">
        <w:rPr>
          <w:rFonts w:cstheme="minorHAnsi"/>
          <w:b/>
          <w:sz w:val="40"/>
        </w:rPr>
        <w:t xml:space="preserve"> hodín</w:t>
      </w:r>
    </w:p>
    <w:p w14:paraId="000ED063" w14:textId="59CE2414" w:rsidR="00423F36" w:rsidRPr="000C77ED" w:rsidRDefault="00240C4F" w:rsidP="00240C4F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>
        <w:rPr>
          <w:noProof/>
          <w:lang w:eastAsia="sk-SK"/>
        </w:rPr>
        <w:drawing>
          <wp:anchor distT="0" distB="0" distL="114300" distR="114300" simplePos="0" relativeHeight="251658752" behindDoc="1" locked="0" layoutInCell="1" allowOverlap="1" wp14:anchorId="66BCB3E7" wp14:editId="2A786DFB">
            <wp:simplePos x="0" y="0"/>
            <wp:positionH relativeFrom="column">
              <wp:posOffset>982980</wp:posOffset>
            </wp:positionH>
            <wp:positionV relativeFrom="page">
              <wp:posOffset>7451725</wp:posOffset>
            </wp:positionV>
            <wp:extent cx="3794400" cy="2160000"/>
            <wp:effectExtent l="0" t="0" r="0" b="0"/>
            <wp:wrapTight wrapText="bothSides">
              <wp:wrapPolygon edited="0">
                <wp:start x="0" y="0"/>
                <wp:lineTo x="0" y="21340"/>
                <wp:lineTo x="21473" y="21340"/>
                <wp:lineTo x="21473" y="0"/>
                <wp:lineTo x="0" y="0"/>
              </wp:wrapPolygon>
            </wp:wrapTight>
            <wp:docPr id="1" name="Obrázok 1" descr="http://www.zskomnam.edu.sk/uploads/images/category/Budova%20školy.jpg.slider.jpg.slid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http://www.zskomnam.edu.sk/uploads/images/category/Budova%20školy.jpg.slider.jpg.slider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3794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6A4" w:rsidRPr="000C77ED">
        <w:rPr>
          <w:rFonts w:cstheme="minorHAnsi"/>
          <w:b/>
          <w:sz w:val="40"/>
        </w:rPr>
        <w:tab/>
      </w:r>
      <w:r w:rsidR="00423F36" w:rsidRPr="000C77ED">
        <w:rPr>
          <w:rFonts w:cstheme="minorHAnsi"/>
          <w:b/>
          <w:sz w:val="40"/>
        </w:rPr>
        <w:t>Školský rok:</w:t>
      </w:r>
      <w:r w:rsidR="002806A4" w:rsidRPr="000C77ED">
        <w:rPr>
          <w:rFonts w:cstheme="minorHAnsi"/>
          <w:b/>
          <w:sz w:val="40"/>
        </w:rPr>
        <w:tab/>
      </w:r>
      <w:r w:rsidR="006314D4">
        <w:rPr>
          <w:rFonts w:cstheme="minorHAnsi"/>
          <w:b/>
          <w:sz w:val="40"/>
        </w:rPr>
        <w:t>2026/2027</w:t>
      </w:r>
    </w:p>
    <w:p w14:paraId="34F39DBE" w14:textId="76C0B434" w:rsidR="00D17775" w:rsidRPr="000C77ED" w:rsidRDefault="00D17775" w:rsidP="007E1AF8">
      <w:pPr>
        <w:tabs>
          <w:tab w:val="right" w:pos="4253"/>
          <w:tab w:val="left" w:pos="4820"/>
        </w:tabs>
        <w:spacing w:after="0"/>
        <w:rPr>
          <w:rFonts w:cstheme="minorHAnsi"/>
          <w:b/>
          <w:sz w:val="28"/>
        </w:rPr>
      </w:pPr>
    </w:p>
    <w:p w14:paraId="00F75C04" w14:textId="77777777" w:rsidR="00C728E9" w:rsidRDefault="00C728E9" w:rsidP="007E1AF8">
      <w:pPr>
        <w:tabs>
          <w:tab w:val="right" w:pos="4253"/>
          <w:tab w:val="left" w:pos="4820"/>
        </w:tabs>
        <w:spacing w:after="0"/>
        <w:rPr>
          <w:rFonts w:cstheme="minorHAnsi"/>
          <w:b/>
          <w:sz w:val="28"/>
        </w:rPr>
      </w:pPr>
    </w:p>
    <w:p w14:paraId="2C91BEB3" w14:textId="77777777" w:rsidR="007E1AF8" w:rsidRDefault="007E1AF8" w:rsidP="007E1AF8">
      <w:pPr>
        <w:tabs>
          <w:tab w:val="right" w:pos="4253"/>
          <w:tab w:val="left" w:pos="4820"/>
        </w:tabs>
        <w:spacing w:after="0"/>
        <w:rPr>
          <w:rFonts w:cstheme="minorHAnsi"/>
          <w:b/>
          <w:sz w:val="28"/>
        </w:rPr>
      </w:pPr>
    </w:p>
    <w:p w14:paraId="6E4DAA2C" w14:textId="77777777" w:rsidR="007E1AF8" w:rsidRDefault="007E1AF8" w:rsidP="007E1AF8">
      <w:pPr>
        <w:tabs>
          <w:tab w:val="right" w:pos="4253"/>
          <w:tab w:val="left" w:pos="4820"/>
        </w:tabs>
        <w:spacing w:after="0"/>
        <w:rPr>
          <w:rFonts w:cstheme="minorHAnsi"/>
          <w:b/>
          <w:sz w:val="28"/>
        </w:rPr>
      </w:pPr>
    </w:p>
    <w:p w14:paraId="34865AD3" w14:textId="77777777" w:rsidR="007E1AF8" w:rsidRDefault="007E1AF8" w:rsidP="007E1AF8">
      <w:pPr>
        <w:tabs>
          <w:tab w:val="right" w:pos="4253"/>
          <w:tab w:val="left" w:pos="4820"/>
        </w:tabs>
        <w:spacing w:after="0"/>
        <w:rPr>
          <w:rFonts w:cstheme="minorHAnsi"/>
          <w:b/>
          <w:sz w:val="28"/>
        </w:rPr>
      </w:pPr>
    </w:p>
    <w:p w14:paraId="270EC092" w14:textId="77777777" w:rsidR="0057281A" w:rsidRDefault="0057281A" w:rsidP="007E1AF8">
      <w:pPr>
        <w:tabs>
          <w:tab w:val="right" w:pos="4253"/>
          <w:tab w:val="left" w:pos="4820"/>
        </w:tabs>
        <w:spacing w:after="0"/>
        <w:rPr>
          <w:rFonts w:cstheme="minorHAnsi"/>
          <w:b/>
          <w:sz w:val="28"/>
        </w:rPr>
      </w:pPr>
    </w:p>
    <w:p w14:paraId="482DB9BC" w14:textId="77777777" w:rsidR="003B0235" w:rsidRDefault="003B0235" w:rsidP="007E1AF8">
      <w:pPr>
        <w:tabs>
          <w:tab w:val="right" w:pos="4253"/>
          <w:tab w:val="left" w:pos="4820"/>
        </w:tabs>
        <w:spacing w:after="0"/>
        <w:rPr>
          <w:rFonts w:cstheme="minorHAnsi"/>
          <w:b/>
          <w:sz w:val="28"/>
        </w:rPr>
      </w:pPr>
    </w:p>
    <w:p w14:paraId="1D3B4ED8" w14:textId="77777777" w:rsidR="003B0235" w:rsidRPr="000C77ED" w:rsidRDefault="003B0235" w:rsidP="007E1AF8">
      <w:pPr>
        <w:tabs>
          <w:tab w:val="right" w:pos="4253"/>
          <w:tab w:val="left" w:pos="4820"/>
        </w:tabs>
        <w:spacing w:after="0"/>
        <w:rPr>
          <w:rFonts w:cstheme="minorHAnsi"/>
          <w:b/>
          <w:sz w:val="28"/>
        </w:rPr>
      </w:pPr>
    </w:p>
    <w:p w14:paraId="7BFE5D34" w14:textId="77777777" w:rsidR="0057281A" w:rsidRPr="000C77ED" w:rsidRDefault="0057281A" w:rsidP="007E1AF8">
      <w:pPr>
        <w:tabs>
          <w:tab w:val="right" w:pos="4253"/>
          <w:tab w:val="left" w:pos="4820"/>
        </w:tabs>
        <w:spacing w:after="0"/>
        <w:rPr>
          <w:rFonts w:cstheme="minorHAnsi"/>
          <w:b/>
          <w:sz w:val="28"/>
          <w:szCs w:val="28"/>
        </w:rPr>
      </w:pPr>
    </w:p>
    <w:p w14:paraId="684A8E9F" w14:textId="77777777" w:rsidR="00C728E9" w:rsidRPr="000C77ED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0C77ED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0F4E57FC" w14:textId="77777777" w:rsidR="003D0F1A" w:rsidRPr="000C77ED" w:rsidRDefault="003D0F1A" w:rsidP="00240C4F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0C77ED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4B921971" w14:textId="77777777" w:rsidR="007C1272" w:rsidRPr="000C77ED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3EE6D50C" w14:textId="77777777" w:rsidR="00411D46" w:rsidRPr="000C77ED" w:rsidRDefault="00411D46" w:rsidP="00531409">
      <w:pPr>
        <w:pStyle w:val="Zkladntext"/>
        <w:spacing w:line="276" w:lineRule="auto"/>
        <w:ind w:left="0" w:firstLine="426"/>
        <w:jc w:val="both"/>
        <w:rPr>
          <w:rFonts w:asciiTheme="minorHAnsi" w:hAnsiTheme="minorHAnsi"/>
          <w:lang w:val="sk-SK"/>
        </w:rPr>
      </w:pPr>
      <w:r w:rsidRPr="000C77ED">
        <w:rPr>
          <w:rFonts w:asciiTheme="minorHAnsi" w:hAnsiTheme="minorHAnsi"/>
          <w:lang w:val="sk-SK"/>
        </w:rPr>
        <w:t>Obsah vzdelávania je spracovaný na kompetenčnom základe. Pri prezentácii nových matematických poznatkov sa vychádza z predchádzajúceho matematického vzdelania žiakov, z ich skúseností s aplikáciou už osvojených poznatkov. Vyučovanie sa prioritne zameriava na rozvoj žiackych schopností, predovšetkým väčšou aktivizáciou žiakov.</w:t>
      </w:r>
    </w:p>
    <w:p w14:paraId="388814C3" w14:textId="77777777" w:rsidR="00411D46" w:rsidRPr="000C77ED" w:rsidRDefault="00411D46" w:rsidP="00531409">
      <w:pPr>
        <w:tabs>
          <w:tab w:val="left" w:pos="756"/>
        </w:tabs>
        <w:spacing w:after="0" w:line="276" w:lineRule="auto"/>
        <w:rPr>
          <w:sz w:val="24"/>
          <w:szCs w:val="24"/>
        </w:rPr>
      </w:pPr>
    </w:p>
    <w:p w14:paraId="579149CA" w14:textId="77777777" w:rsidR="00411D46" w:rsidRPr="000C77ED" w:rsidRDefault="00411D46" w:rsidP="00411D46">
      <w:pPr>
        <w:tabs>
          <w:tab w:val="left" w:pos="756"/>
        </w:tabs>
        <w:spacing w:line="276" w:lineRule="auto"/>
        <w:rPr>
          <w:sz w:val="24"/>
          <w:szCs w:val="24"/>
        </w:rPr>
      </w:pPr>
      <w:r w:rsidRPr="000C77ED">
        <w:rPr>
          <w:sz w:val="24"/>
          <w:szCs w:val="24"/>
        </w:rPr>
        <w:t>Vzdelávací obsah predmetu je rozdelený na päť tematických okruhov</w:t>
      </w:r>
    </w:p>
    <w:p w14:paraId="7BC8B920" w14:textId="77777777" w:rsidR="00996D84" w:rsidRDefault="00411D46" w:rsidP="00996D84">
      <w:pPr>
        <w:pStyle w:val="Odsekzoznamu"/>
        <w:numPr>
          <w:ilvl w:val="0"/>
          <w:numId w:val="33"/>
        </w:numPr>
        <w:spacing w:after="0" w:line="276" w:lineRule="auto"/>
        <w:ind w:left="1134" w:hanging="425"/>
        <w:rPr>
          <w:b/>
          <w:sz w:val="24"/>
          <w:szCs w:val="24"/>
        </w:rPr>
      </w:pPr>
      <w:r w:rsidRPr="00996D84">
        <w:rPr>
          <w:b/>
          <w:sz w:val="24"/>
          <w:szCs w:val="24"/>
        </w:rPr>
        <w:t>Čísla, premenná a počtové výkony s</w:t>
      </w:r>
      <w:r w:rsidR="00996D84">
        <w:rPr>
          <w:b/>
          <w:sz w:val="24"/>
          <w:szCs w:val="24"/>
        </w:rPr>
        <w:t> </w:t>
      </w:r>
      <w:r w:rsidRPr="00996D84">
        <w:rPr>
          <w:b/>
          <w:sz w:val="24"/>
          <w:szCs w:val="24"/>
        </w:rPr>
        <w:t>číslami</w:t>
      </w:r>
    </w:p>
    <w:p w14:paraId="5E72EC4C" w14:textId="77777777" w:rsidR="00996D84" w:rsidRDefault="00411D46" w:rsidP="00996D84">
      <w:pPr>
        <w:pStyle w:val="Odsekzoznamu"/>
        <w:numPr>
          <w:ilvl w:val="0"/>
          <w:numId w:val="33"/>
        </w:numPr>
        <w:spacing w:after="0" w:line="276" w:lineRule="auto"/>
        <w:ind w:left="1134" w:hanging="425"/>
        <w:rPr>
          <w:b/>
          <w:sz w:val="24"/>
          <w:szCs w:val="24"/>
        </w:rPr>
      </w:pPr>
      <w:r w:rsidRPr="00996D84">
        <w:rPr>
          <w:b/>
          <w:sz w:val="24"/>
          <w:szCs w:val="24"/>
        </w:rPr>
        <w:t>Vzťahy, funkcie, tabuľky, diagramy</w:t>
      </w:r>
    </w:p>
    <w:p w14:paraId="79DFFA32" w14:textId="77777777" w:rsidR="00996D84" w:rsidRPr="00996D84" w:rsidRDefault="00411D46" w:rsidP="00996D84">
      <w:pPr>
        <w:pStyle w:val="Odsekzoznamu"/>
        <w:numPr>
          <w:ilvl w:val="0"/>
          <w:numId w:val="33"/>
        </w:numPr>
        <w:spacing w:after="0" w:line="276" w:lineRule="auto"/>
        <w:ind w:left="1134" w:hanging="425"/>
        <w:rPr>
          <w:sz w:val="24"/>
          <w:szCs w:val="24"/>
        </w:rPr>
      </w:pPr>
      <w:r w:rsidRPr="00996D84">
        <w:rPr>
          <w:b/>
          <w:sz w:val="24"/>
          <w:szCs w:val="24"/>
        </w:rPr>
        <w:t>Geometria a</w:t>
      </w:r>
      <w:r w:rsidR="00996D84">
        <w:rPr>
          <w:b/>
          <w:sz w:val="24"/>
          <w:szCs w:val="24"/>
        </w:rPr>
        <w:t> </w:t>
      </w:r>
      <w:r w:rsidRPr="00996D84">
        <w:rPr>
          <w:b/>
          <w:sz w:val="24"/>
          <w:szCs w:val="24"/>
        </w:rPr>
        <w:t>meranie</w:t>
      </w:r>
    </w:p>
    <w:p w14:paraId="208E4128" w14:textId="77777777" w:rsidR="00996D84" w:rsidRDefault="00411D46" w:rsidP="00996D84">
      <w:pPr>
        <w:pStyle w:val="Odsekzoznamu"/>
        <w:numPr>
          <w:ilvl w:val="0"/>
          <w:numId w:val="33"/>
        </w:numPr>
        <w:spacing w:after="0" w:line="276" w:lineRule="auto"/>
        <w:ind w:left="1134" w:hanging="425"/>
        <w:rPr>
          <w:b/>
          <w:sz w:val="24"/>
          <w:szCs w:val="24"/>
        </w:rPr>
      </w:pPr>
      <w:r w:rsidRPr="00996D84">
        <w:rPr>
          <w:b/>
          <w:sz w:val="24"/>
          <w:szCs w:val="24"/>
        </w:rPr>
        <w:t>Kombinatorika, pravdepodobnosť, štatistika</w:t>
      </w:r>
    </w:p>
    <w:p w14:paraId="0C667214" w14:textId="77777777" w:rsidR="00411D46" w:rsidRPr="00996D84" w:rsidRDefault="00411D46" w:rsidP="00996D84">
      <w:pPr>
        <w:pStyle w:val="Odsekzoznamu"/>
        <w:numPr>
          <w:ilvl w:val="0"/>
          <w:numId w:val="33"/>
        </w:numPr>
        <w:spacing w:after="0" w:line="276" w:lineRule="auto"/>
        <w:ind w:left="1134" w:hanging="425"/>
        <w:rPr>
          <w:b/>
          <w:sz w:val="24"/>
          <w:szCs w:val="24"/>
        </w:rPr>
      </w:pPr>
      <w:r w:rsidRPr="00996D84">
        <w:rPr>
          <w:b/>
          <w:sz w:val="24"/>
          <w:szCs w:val="24"/>
        </w:rPr>
        <w:t>Logika, dôvodenie, dôkazy.</w:t>
      </w:r>
    </w:p>
    <w:p w14:paraId="513314E0" w14:textId="77777777" w:rsidR="00411D46" w:rsidRPr="000C77ED" w:rsidRDefault="00411D46" w:rsidP="00531409">
      <w:pPr>
        <w:spacing w:after="0" w:line="276" w:lineRule="auto"/>
        <w:rPr>
          <w:sz w:val="24"/>
          <w:szCs w:val="24"/>
        </w:rPr>
      </w:pPr>
    </w:p>
    <w:p w14:paraId="2FB4A447" w14:textId="77777777" w:rsidR="00411D46" w:rsidRPr="000C77ED" w:rsidRDefault="00411D46" w:rsidP="00531409">
      <w:pPr>
        <w:spacing w:line="276" w:lineRule="auto"/>
        <w:ind w:firstLine="708"/>
        <w:jc w:val="both"/>
        <w:rPr>
          <w:sz w:val="24"/>
          <w:szCs w:val="24"/>
        </w:rPr>
      </w:pPr>
      <w:r w:rsidRPr="000C77ED">
        <w:rPr>
          <w:sz w:val="24"/>
          <w:szCs w:val="24"/>
        </w:rPr>
        <w:t xml:space="preserve">V  tematickom okruhu </w:t>
      </w:r>
      <w:r w:rsidRPr="000C77ED">
        <w:rPr>
          <w:b/>
          <w:sz w:val="24"/>
          <w:szCs w:val="24"/>
        </w:rPr>
        <w:t>Čísla, premenná a počtové výkony s číslami</w:t>
      </w:r>
      <w:r w:rsidRPr="000C77ED">
        <w:rPr>
          <w:sz w:val="24"/>
          <w:szCs w:val="24"/>
        </w:rPr>
        <w:t xml:space="preserve"> sa v 8.</w:t>
      </w:r>
      <w:r w:rsidR="00531409">
        <w:rPr>
          <w:sz w:val="24"/>
          <w:szCs w:val="24"/>
        </w:rPr>
        <w:t xml:space="preserve"> r</w:t>
      </w:r>
      <w:r w:rsidRPr="000C77ED">
        <w:rPr>
          <w:sz w:val="24"/>
          <w:szCs w:val="24"/>
        </w:rPr>
        <w:t>očníku pozornosť venuje počtovým výkonom s celými číslami. Žiak sa oboznamuje s algoritmami počtových výkonov v týchto číselných oboroch. Tiež sa obsah učiva rozvíja v tematických celkoch o premenných, výrazoch a rovniciach.</w:t>
      </w:r>
    </w:p>
    <w:p w14:paraId="400EF589" w14:textId="77777777" w:rsidR="00411D46" w:rsidRPr="000C77ED" w:rsidRDefault="00411D46" w:rsidP="00531409">
      <w:pPr>
        <w:spacing w:line="276" w:lineRule="auto"/>
        <w:ind w:firstLine="708"/>
        <w:jc w:val="both"/>
        <w:rPr>
          <w:sz w:val="24"/>
          <w:szCs w:val="24"/>
        </w:rPr>
      </w:pPr>
      <w:r w:rsidRPr="000C77ED">
        <w:rPr>
          <w:sz w:val="24"/>
          <w:szCs w:val="24"/>
        </w:rPr>
        <w:t xml:space="preserve">V tematickom okruhu </w:t>
      </w:r>
      <w:r w:rsidRPr="000C77ED">
        <w:rPr>
          <w:b/>
          <w:sz w:val="24"/>
          <w:szCs w:val="24"/>
        </w:rPr>
        <w:t>Vzťahy, funkcie, tabuľky, diagramy</w:t>
      </w:r>
      <w:r w:rsidRPr="000C77ED">
        <w:rPr>
          <w:sz w:val="24"/>
          <w:szCs w:val="24"/>
        </w:rPr>
        <w:t xml:space="preserve"> žiaci objavujú kvantitatívne a priestorové vzťahy, zoznámia sa s pojmom premennej veličiny a jej reprezentáciou vo forme tabuliek, grafov a diagramov hlavne v učivách venovaných výrazom a rovniciam.</w:t>
      </w:r>
    </w:p>
    <w:p w14:paraId="18EE5606" w14:textId="77777777" w:rsidR="00411D46" w:rsidRPr="000C77ED" w:rsidRDefault="00411D46" w:rsidP="00531409">
      <w:pPr>
        <w:spacing w:line="276" w:lineRule="auto"/>
        <w:ind w:firstLine="708"/>
        <w:jc w:val="both"/>
        <w:rPr>
          <w:sz w:val="24"/>
          <w:szCs w:val="24"/>
        </w:rPr>
      </w:pPr>
      <w:r w:rsidRPr="000C77ED">
        <w:rPr>
          <w:sz w:val="24"/>
          <w:szCs w:val="24"/>
        </w:rPr>
        <w:t xml:space="preserve">V tematickom okruhu </w:t>
      </w:r>
      <w:r w:rsidRPr="000C77ED">
        <w:rPr>
          <w:b/>
          <w:sz w:val="24"/>
          <w:szCs w:val="24"/>
        </w:rPr>
        <w:t>Geometria a meranie</w:t>
      </w:r>
      <w:r w:rsidRPr="000C77ED">
        <w:rPr>
          <w:sz w:val="24"/>
          <w:szCs w:val="24"/>
        </w:rPr>
        <w:t xml:space="preserve"> sa žiaci zoznamujú a zdokonaľujú v práci s rovinnými  geometrickými útvarmi trojuholník, rovnobežníky, lichobežníky,  kružnica  a kruh. Tiež pokračujú v práci s priestorovými útvarmi – hranoly.</w:t>
      </w:r>
      <w:r w:rsidR="00AD0D1B">
        <w:rPr>
          <w:sz w:val="24"/>
          <w:szCs w:val="24"/>
        </w:rPr>
        <w:t xml:space="preserve"> </w:t>
      </w:r>
      <w:r w:rsidRPr="000C77ED">
        <w:rPr>
          <w:sz w:val="24"/>
          <w:szCs w:val="24"/>
        </w:rPr>
        <w:t xml:space="preserve">Skúmajú a objavujú ich vlastnosti, znázorňujú ich. Učia sa zisťovať odhadom, meraním a výpočtom veľkosť povrchov, obsahov, obvodov  a objemov týchto telies. Dôležité miesto má rozvoj priestorovej predstavivosti. </w:t>
      </w:r>
    </w:p>
    <w:p w14:paraId="0A66E213" w14:textId="77777777" w:rsidR="00411D46" w:rsidRPr="000C77ED" w:rsidRDefault="00411D46" w:rsidP="00531409">
      <w:pPr>
        <w:spacing w:line="276" w:lineRule="auto"/>
        <w:ind w:firstLine="708"/>
        <w:jc w:val="both"/>
        <w:rPr>
          <w:sz w:val="24"/>
          <w:szCs w:val="24"/>
        </w:rPr>
      </w:pPr>
      <w:r w:rsidRPr="000C77ED">
        <w:rPr>
          <w:sz w:val="24"/>
          <w:szCs w:val="24"/>
        </w:rPr>
        <w:t xml:space="preserve">Ďalšou súčasťou matematického vzdelávania žiakov 8.ročníka  základnej školy je  </w:t>
      </w:r>
      <w:r w:rsidRPr="000C77ED">
        <w:rPr>
          <w:b/>
          <w:sz w:val="24"/>
          <w:szCs w:val="24"/>
        </w:rPr>
        <w:t>Pravdepodobnosť a štatistika</w:t>
      </w:r>
      <w:r w:rsidRPr="000C77ED">
        <w:rPr>
          <w:bCs/>
          <w:sz w:val="24"/>
          <w:szCs w:val="24"/>
        </w:rPr>
        <w:t xml:space="preserve">, v ktorej sa žiaci naučia 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z w:val="24"/>
          <w:szCs w:val="24"/>
        </w:rPr>
        <w:t>b</w:t>
      </w:r>
      <w:r w:rsidRPr="000C77ED">
        <w:rPr>
          <w:color w:val="000000"/>
          <w:spacing w:val="-1"/>
          <w:sz w:val="24"/>
          <w:szCs w:val="24"/>
        </w:rPr>
        <w:t>e</w:t>
      </w:r>
      <w:r w:rsidRPr="000C77ED">
        <w:rPr>
          <w:color w:val="000000"/>
          <w:sz w:val="24"/>
          <w:szCs w:val="24"/>
        </w:rPr>
        <w:t>ru  ú</w:t>
      </w:r>
      <w:r w:rsidRPr="000C77ED">
        <w:rPr>
          <w:color w:val="000000"/>
          <w:spacing w:val="1"/>
          <w:sz w:val="24"/>
          <w:szCs w:val="24"/>
        </w:rPr>
        <w:t>d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 xml:space="preserve">jov a </w:t>
      </w:r>
      <w:r w:rsidRPr="000C77ED">
        <w:rPr>
          <w:color w:val="000000"/>
          <w:spacing w:val="3"/>
          <w:sz w:val="24"/>
          <w:szCs w:val="24"/>
        </w:rPr>
        <w:t>i</w:t>
      </w:r>
      <w:r w:rsidRPr="000C77ED">
        <w:rPr>
          <w:color w:val="000000"/>
          <w:spacing w:val="-1"/>
          <w:sz w:val="24"/>
          <w:szCs w:val="24"/>
        </w:rPr>
        <w:t>c</w:t>
      </w:r>
      <w:r w:rsidRPr="000C77ED">
        <w:rPr>
          <w:color w:val="000000"/>
          <w:sz w:val="24"/>
          <w:szCs w:val="24"/>
        </w:rPr>
        <w:t xml:space="preserve">h </w:t>
      </w:r>
      <w:r w:rsidRPr="000C77ED">
        <w:rPr>
          <w:color w:val="000000"/>
          <w:spacing w:val="3"/>
          <w:sz w:val="24"/>
          <w:szCs w:val="24"/>
        </w:rPr>
        <w:t>s</w:t>
      </w:r>
      <w:r w:rsidRPr="000C77ED">
        <w:rPr>
          <w:color w:val="000000"/>
          <w:spacing w:val="-5"/>
          <w:sz w:val="24"/>
          <w:szCs w:val="24"/>
        </w:rPr>
        <w:t>y</w:t>
      </w:r>
      <w:r w:rsidRPr="000C77ED">
        <w:rPr>
          <w:color w:val="000000"/>
          <w:sz w:val="24"/>
          <w:szCs w:val="24"/>
        </w:rPr>
        <w:t>stemati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pacing w:val="-1"/>
          <w:sz w:val="24"/>
          <w:szCs w:val="24"/>
        </w:rPr>
        <w:t>ác</w:t>
      </w:r>
      <w:r w:rsidRPr="000C77ED">
        <w:rPr>
          <w:color w:val="000000"/>
          <w:sz w:val="24"/>
          <w:szCs w:val="24"/>
        </w:rPr>
        <w:t xml:space="preserve">ii </w:t>
      </w:r>
      <w:r w:rsidRPr="000C77ED">
        <w:rPr>
          <w:color w:val="000000"/>
          <w:spacing w:val="2"/>
          <w:sz w:val="24"/>
          <w:szCs w:val="24"/>
        </w:rPr>
        <w:t>p</w:t>
      </w:r>
      <w:r w:rsidRPr="000C77ED">
        <w:rPr>
          <w:color w:val="000000"/>
          <w:sz w:val="24"/>
          <w:szCs w:val="24"/>
        </w:rPr>
        <w:t>ri je</w:t>
      </w:r>
      <w:r w:rsidRPr="000C77ED">
        <w:rPr>
          <w:color w:val="000000"/>
          <w:spacing w:val="-1"/>
          <w:sz w:val="24"/>
          <w:szCs w:val="24"/>
        </w:rPr>
        <w:t>d</w:t>
      </w:r>
      <w:r w:rsidRPr="000C77ED">
        <w:rPr>
          <w:color w:val="000000"/>
          <w:sz w:val="24"/>
          <w:szCs w:val="24"/>
        </w:rPr>
        <w:t>n</w:t>
      </w:r>
      <w:r w:rsidRPr="000C77ED">
        <w:rPr>
          <w:color w:val="000000"/>
          <w:spacing w:val="2"/>
          <w:sz w:val="24"/>
          <w:szCs w:val="24"/>
        </w:rPr>
        <w:t>o</w:t>
      </w:r>
      <w:r w:rsidRPr="000C77ED">
        <w:rPr>
          <w:color w:val="000000"/>
          <w:sz w:val="24"/>
          <w:szCs w:val="24"/>
        </w:rPr>
        <w:t>du</w:t>
      </w:r>
      <w:r w:rsidRPr="000C77ED">
        <w:rPr>
          <w:color w:val="000000"/>
          <w:spacing w:val="-1"/>
          <w:sz w:val="24"/>
          <w:szCs w:val="24"/>
        </w:rPr>
        <w:t>c</w:t>
      </w:r>
      <w:r w:rsidRPr="000C77ED">
        <w:rPr>
          <w:color w:val="000000"/>
          <w:spacing w:val="2"/>
          <w:sz w:val="24"/>
          <w:szCs w:val="24"/>
        </w:rPr>
        <w:t>h</w:t>
      </w:r>
      <w:r w:rsidRPr="000C77ED">
        <w:rPr>
          <w:color w:val="000000"/>
          <w:spacing w:val="-5"/>
          <w:sz w:val="24"/>
          <w:szCs w:val="24"/>
        </w:rPr>
        <w:t>ý</w:t>
      </w:r>
      <w:r w:rsidRPr="000C77ED">
        <w:rPr>
          <w:color w:val="000000"/>
          <w:spacing w:val="1"/>
          <w:sz w:val="24"/>
          <w:szCs w:val="24"/>
        </w:rPr>
        <w:t>c</w:t>
      </w:r>
      <w:r w:rsidRPr="000C77ED">
        <w:rPr>
          <w:color w:val="000000"/>
          <w:sz w:val="24"/>
          <w:szCs w:val="24"/>
        </w:rPr>
        <w:t>h a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p</w:t>
      </w:r>
      <w:r w:rsidRPr="000C77ED">
        <w:rPr>
          <w:color w:val="000000"/>
          <w:spacing w:val="-1"/>
          <w:sz w:val="24"/>
          <w:szCs w:val="24"/>
        </w:rPr>
        <w:t>r</w:t>
      </w:r>
      <w:r w:rsidRPr="000C77ED">
        <w:rPr>
          <w:color w:val="000000"/>
          <w:sz w:val="24"/>
          <w:szCs w:val="24"/>
        </w:rPr>
        <w:t>i</w:t>
      </w:r>
      <w:r w:rsidRPr="000C77ED">
        <w:rPr>
          <w:color w:val="000000"/>
          <w:spacing w:val="1"/>
          <w:sz w:val="24"/>
          <w:szCs w:val="24"/>
        </w:rPr>
        <w:t>me</w:t>
      </w:r>
      <w:r w:rsidRPr="000C77ED">
        <w:rPr>
          <w:color w:val="000000"/>
          <w:sz w:val="24"/>
          <w:szCs w:val="24"/>
        </w:rPr>
        <w:t>r</w:t>
      </w:r>
      <w:r w:rsidRPr="000C77ED">
        <w:rPr>
          <w:color w:val="000000"/>
          <w:spacing w:val="-2"/>
          <w:sz w:val="24"/>
          <w:szCs w:val="24"/>
        </w:rPr>
        <w:t>a</w:t>
      </w:r>
      <w:r w:rsidRPr="000C77ED">
        <w:rPr>
          <w:color w:val="000000"/>
          <w:spacing w:val="5"/>
          <w:sz w:val="24"/>
          <w:szCs w:val="24"/>
        </w:rPr>
        <w:t>n</w:t>
      </w:r>
      <w:r w:rsidRPr="000C77ED">
        <w:rPr>
          <w:color w:val="000000"/>
          <w:spacing w:val="-5"/>
          <w:sz w:val="24"/>
          <w:szCs w:val="24"/>
        </w:rPr>
        <w:t>ý</w:t>
      </w:r>
      <w:r w:rsidRPr="000C77ED">
        <w:rPr>
          <w:color w:val="000000"/>
          <w:spacing w:val="1"/>
          <w:sz w:val="24"/>
          <w:szCs w:val="24"/>
        </w:rPr>
        <w:t>c</w:t>
      </w:r>
      <w:r w:rsidRPr="000C77ED">
        <w:rPr>
          <w:color w:val="000000"/>
          <w:sz w:val="24"/>
          <w:szCs w:val="24"/>
        </w:rPr>
        <w:t xml:space="preserve">h </w:t>
      </w:r>
      <w:r w:rsidRPr="000C77ED">
        <w:rPr>
          <w:color w:val="000000"/>
          <w:spacing w:val="1"/>
          <w:sz w:val="24"/>
          <w:szCs w:val="24"/>
        </w:rPr>
        <w:t>e</w:t>
      </w:r>
      <w:r w:rsidRPr="000C77ED">
        <w:rPr>
          <w:color w:val="000000"/>
          <w:spacing w:val="2"/>
          <w:sz w:val="24"/>
          <w:szCs w:val="24"/>
        </w:rPr>
        <w:t>x</w:t>
      </w:r>
      <w:r w:rsidRPr="000C77ED">
        <w:rPr>
          <w:color w:val="000000"/>
          <w:sz w:val="24"/>
          <w:szCs w:val="24"/>
        </w:rPr>
        <w:t>p</w:t>
      </w:r>
      <w:r w:rsidRPr="000C77ED">
        <w:rPr>
          <w:color w:val="000000"/>
          <w:spacing w:val="-1"/>
          <w:sz w:val="24"/>
          <w:szCs w:val="24"/>
        </w:rPr>
        <w:t>e</w:t>
      </w:r>
      <w:r w:rsidRPr="000C77ED">
        <w:rPr>
          <w:color w:val="000000"/>
          <w:sz w:val="24"/>
          <w:szCs w:val="24"/>
        </w:rPr>
        <w:t>rime</w:t>
      </w:r>
      <w:r w:rsidRPr="000C77ED">
        <w:rPr>
          <w:color w:val="000000"/>
          <w:spacing w:val="-1"/>
          <w:sz w:val="24"/>
          <w:szCs w:val="24"/>
        </w:rPr>
        <w:t>n</w:t>
      </w:r>
      <w:r w:rsidRPr="000C77ED">
        <w:rPr>
          <w:color w:val="000000"/>
          <w:sz w:val="24"/>
          <w:szCs w:val="24"/>
        </w:rPr>
        <w:t xml:space="preserve">toch. Tiež ďalej </w:t>
      </w:r>
      <w:r w:rsidRPr="000C77ED">
        <w:rPr>
          <w:bCs/>
          <w:sz w:val="24"/>
          <w:szCs w:val="24"/>
        </w:rPr>
        <w:t>čítajú a tvoria grafy a  diagramy, rozumejú  bežným pravdepodobnostným a štatistickým vyjadreniam.</w:t>
      </w:r>
    </w:p>
    <w:p w14:paraId="27FBA7BB" w14:textId="77777777" w:rsidR="00411D46" w:rsidRPr="000C77ED" w:rsidRDefault="00411D46" w:rsidP="00531409">
      <w:pPr>
        <w:spacing w:line="276" w:lineRule="auto"/>
        <w:ind w:firstLine="426"/>
        <w:jc w:val="both"/>
        <w:rPr>
          <w:sz w:val="24"/>
          <w:szCs w:val="24"/>
        </w:rPr>
      </w:pPr>
      <w:r w:rsidRPr="000C77ED">
        <w:rPr>
          <w:sz w:val="24"/>
          <w:szCs w:val="24"/>
        </w:rPr>
        <w:t xml:space="preserve">Tematický okruh </w:t>
      </w:r>
      <w:r w:rsidRPr="000C77ED">
        <w:rPr>
          <w:b/>
          <w:sz w:val="24"/>
          <w:szCs w:val="24"/>
        </w:rPr>
        <w:t xml:space="preserve">Logika, dôvodenie, dôkazy </w:t>
      </w:r>
      <w:r w:rsidRPr="000C77ED">
        <w:rPr>
          <w:sz w:val="24"/>
          <w:szCs w:val="24"/>
        </w:rPr>
        <w:t>sa</w:t>
      </w:r>
      <w:r w:rsidR="00AD0D1B">
        <w:rPr>
          <w:sz w:val="24"/>
          <w:szCs w:val="24"/>
        </w:rPr>
        <w:t xml:space="preserve"> </w:t>
      </w:r>
      <w:r w:rsidRPr="000C77ED">
        <w:rPr>
          <w:sz w:val="24"/>
          <w:szCs w:val="24"/>
        </w:rPr>
        <w:t>prelína celým matematickým učivom a  rozvíja schopnosť žiakov logicky argumentovať, usudzovať, hľadať chyby v usudzovaní a argumentácii, presne sa vyjadrovať a formulovať otázky.</w:t>
      </w:r>
    </w:p>
    <w:p w14:paraId="7C5E6694" w14:textId="77777777" w:rsidR="002C0E8A" w:rsidRPr="000C77ED" w:rsidRDefault="002C0E8A" w:rsidP="002C0E8A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C923E11" w14:textId="77777777" w:rsidR="002C0E8A" w:rsidRPr="000C77ED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RPr="000C77ED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2163E739" w14:textId="77777777" w:rsidR="003D0F1A" w:rsidRPr="000C77ED" w:rsidRDefault="003D0F1A" w:rsidP="0091109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0C77ED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10AA2F68" w14:textId="77777777" w:rsidR="0057281A" w:rsidRPr="000C77ED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BE95702" w14:textId="77777777" w:rsidR="001276B5" w:rsidRPr="000C77ED" w:rsidRDefault="001276B5" w:rsidP="009E4AF5">
      <w:pPr>
        <w:widowControl w:val="0"/>
        <w:tabs>
          <w:tab w:val="left" w:pos="500"/>
        </w:tabs>
        <w:autoSpaceDE w:val="0"/>
        <w:autoSpaceDN w:val="0"/>
        <w:adjustRightInd w:val="0"/>
        <w:spacing w:after="0" w:line="276" w:lineRule="auto"/>
        <w:ind w:left="360" w:right="-178"/>
        <w:rPr>
          <w:color w:val="000000"/>
          <w:sz w:val="24"/>
          <w:szCs w:val="24"/>
        </w:rPr>
      </w:pPr>
      <w:r w:rsidRPr="000C77ED">
        <w:rPr>
          <w:sz w:val="24"/>
          <w:szCs w:val="24"/>
        </w:rPr>
        <w:t>Žiaci:</w:t>
      </w:r>
    </w:p>
    <w:p w14:paraId="71BBEAB3" w14:textId="77777777" w:rsidR="00411D46" w:rsidRPr="000C77ED" w:rsidRDefault="00A516D2" w:rsidP="00F90E54">
      <w:pPr>
        <w:widowControl w:val="0"/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spacing w:after="0" w:line="276" w:lineRule="auto"/>
        <w:ind w:left="567" w:hanging="283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Č</w:t>
      </w:r>
      <w:r w:rsidR="00411D46" w:rsidRPr="000C77ED">
        <w:rPr>
          <w:sz w:val="24"/>
          <w:szCs w:val="24"/>
        </w:rPr>
        <w:t>íta</w:t>
      </w:r>
      <w:r w:rsidR="001276B5" w:rsidRPr="000C77ED">
        <w:rPr>
          <w:sz w:val="24"/>
          <w:szCs w:val="24"/>
        </w:rPr>
        <w:t>jú</w:t>
      </w:r>
      <w:r w:rsidR="00411D46" w:rsidRPr="000C77ED">
        <w:rPr>
          <w:sz w:val="24"/>
          <w:szCs w:val="24"/>
        </w:rPr>
        <w:t>, zapisuj</w:t>
      </w:r>
      <w:r w:rsidR="001276B5" w:rsidRPr="000C77ED">
        <w:rPr>
          <w:sz w:val="24"/>
          <w:szCs w:val="24"/>
        </w:rPr>
        <w:t>ú</w:t>
      </w:r>
      <w:r w:rsidR="00411D46" w:rsidRPr="000C77ED">
        <w:rPr>
          <w:sz w:val="24"/>
          <w:szCs w:val="24"/>
        </w:rPr>
        <w:t xml:space="preserve"> a porovnáva</w:t>
      </w:r>
      <w:r w:rsidR="001276B5" w:rsidRPr="000C77ED">
        <w:rPr>
          <w:sz w:val="24"/>
          <w:szCs w:val="24"/>
        </w:rPr>
        <w:t>jú</w:t>
      </w:r>
      <w:r w:rsidR="00411D46" w:rsidRPr="000C77ED">
        <w:rPr>
          <w:sz w:val="24"/>
          <w:szCs w:val="24"/>
        </w:rPr>
        <w:t xml:space="preserve"> kladné a záporné celé čísla, používa</w:t>
      </w:r>
      <w:r w:rsidR="001276B5" w:rsidRPr="000C77ED">
        <w:rPr>
          <w:sz w:val="24"/>
          <w:szCs w:val="24"/>
        </w:rPr>
        <w:t>jú</w:t>
      </w:r>
      <w:r w:rsidR="00411D46" w:rsidRPr="000C77ED">
        <w:rPr>
          <w:sz w:val="24"/>
          <w:szCs w:val="24"/>
        </w:rPr>
        <w:t>, zapisuj</w:t>
      </w:r>
      <w:r w:rsidR="001276B5" w:rsidRPr="000C77ED">
        <w:rPr>
          <w:sz w:val="24"/>
          <w:szCs w:val="24"/>
        </w:rPr>
        <w:t>ú</w:t>
      </w:r>
      <w:r w:rsidR="00411D46" w:rsidRPr="000C77ED">
        <w:rPr>
          <w:sz w:val="24"/>
          <w:szCs w:val="24"/>
        </w:rPr>
        <w:t xml:space="preserve"> a číta</w:t>
      </w:r>
      <w:r w:rsidR="001276B5" w:rsidRPr="000C77ED">
        <w:rPr>
          <w:sz w:val="24"/>
          <w:szCs w:val="24"/>
        </w:rPr>
        <w:t>jú</w:t>
      </w:r>
      <w:r w:rsidR="00411D46" w:rsidRPr="000C77ED">
        <w:rPr>
          <w:sz w:val="24"/>
          <w:szCs w:val="24"/>
        </w:rPr>
        <w:t xml:space="preserve"> vzťah rovnosti a nerovnosti, </w:t>
      </w:r>
      <w:r w:rsidR="00411D46" w:rsidRPr="000C77ED">
        <w:rPr>
          <w:color w:val="000000"/>
          <w:spacing w:val="1"/>
          <w:position w:val="-1"/>
          <w:sz w:val="24"/>
          <w:szCs w:val="24"/>
        </w:rPr>
        <w:t>z</w:t>
      </w:r>
      <w:r w:rsidR="00411D46" w:rsidRPr="000C77ED">
        <w:rPr>
          <w:color w:val="000000"/>
          <w:position w:val="-1"/>
          <w:sz w:val="24"/>
          <w:szCs w:val="24"/>
        </w:rPr>
        <w:t>obr</w:t>
      </w:r>
      <w:r w:rsidR="00411D46" w:rsidRPr="000C77ED">
        <w:rPr>
          <w:color w:val="000000"/>
          <w:spacing w:val="-2"/>
          <w:position w:val="-1"/>
          <w:sz w:val="24"/>
          <w:szCs w:val="24"/>
        </w:rPr>
        <w:t>a</w:t>
      </w:r>
      <w:r w:rsidR="00411D46" w:rsidRPr="000C77ED">
        <w:rPr>
          <w:color w:val="000000"/>
          <w:spacing w:val="1"/>
          <w:position w:val="-1"/>
          <w:sz w:val="24"/>
          <w:szCs w:val="24"/>
        </w:rPr>
        <w:t>z</w:t>
      </w:r>
      <w:r w:rsidR="001276B5" w:rsidRPr="000C77ED">
        <w:rPr>
          <w:color w:val="000000"/>
          <w:spacing w:val="1"/>
          <w:position w:val="-1"/>
          <w:sz w:val="24"/>
          <w:szCs w:val="24"/>
        </w:rPr>
        <w:t>ujú</w:t>
      </w:r>
      <w:r w:rsidR="00411D46" w:rsidRPr="000C77ED">
        <w:rPr>
          <w:color w:val="000000"/>
          <w:position w:val="-1"/>
          <w:sz w:val="24"/>
          <w:szCs w:val="24"/>
        </w:rPr>
        <w:t xml:space="preserve"> čísla</w:t>
      </w:r>
      <w:r w:rsidR="00AD0D1B">
        <w:rPr>
          <w:color w:val="000000"/>
          <w:position w:val="-1"/>
          <w:sz w:val="24"/>
          <w:szCs w:val="24"/>
        </w:rPr>
        <w:t xml:space="preserve"> </w:t>
      </w:r>
      <w:r w:rsidR="00411D46" w:rsidRPr="000C77ED">
        <w:rPr>
          <w:color w:val="000000"/>
          <w:position w:val="-1"/>
          <w:sz w:val="24"/>
          <w:szCs w:val="24"/>
        </w:rPr>
        <w:t>na</w:t>
      </w:r>
      <w:r w:rsidR="00411D46" w:rsidRPr="000C77ED">
        <w:rPr>
          <w:color w:val="000000"/>
          <w:spacing w:val="-1"/>
          <w:position w:val="-1"/>
          <w:sz w:val="24"/>
          <w:szCs w:val="24"/>
        </w:rPr>
        <w:t xml:space="preserve"> č</w:t>
      </w:r>
      <w:r w:rsidR="00411D46" w:rsidRPr="000C77ED">
        <w:rPr>
          <w:color w:val="000000"/>
          <w:position w:val="-1"/>
          <w:sz w:val="24"/>
          <w:szCs w:val="24"/>
        </w:rPr>
        <w:t>íseln</w:t>
      </w:r>
      <w:r w:rsidR="00411D46" w:rsidRPr="000C77ED">
        <w:rPr>
          <w:color w:val="000000"/>
          <w:spacing w:val="-1"/>
          <w:position w:val="-1"/>
          <w:sz w:val="24"/>
          <w:szCs w:val="24"/>
        </w:rPr>
        <w:t>e</w:t>
      </w:r>
      <w:r w:rsidR="00411D46" w:rsidRPr="000C77ED">
        <w:rPr>
          <w:color w:val="000000"/>
          <w:position w:val="-1"/>
          <w:sz w:val="24"/>
          <w:szCs w:val="24"/>
        </w:rPr>
        <w:t>j os</w:t>
      </w:r>
      <w:r w:rsidR="00411D46" w:rsidRPr="000C77ED">
        <w:rPr>
          <w:color w:val="000000"/>
          <w:spacing w:val="1"/>
          <w:position w:val="-1"/>
          <w:sz w:val="24"/>
          <w:szCs w:val="24"/>
        </w:rPr>
        <w:t>i</w:t>
      </w:r>
      <w:r w:rsidR="00411D46" w:rsidRPr="000C77ED">
        <w:rPr>
          <w:color w:val="000000"/>
          <w:position w:val="-1"/>
          <w:sz w:val="24"/>
          <w:szCs w:val="24"/>
        </w:rPr>
        <w:t>,</w:t>
      </w:r>
      <w:r w:rsidR="00411D46" w:rsidRPr="000C77ED">
        <w:rPr>
          <w:color w:val="000000"/>
          <w:spacing w:val="2"/>
          <w:position w:val="-1"/>
          <w:sz w:val="24"/>
          <w:szCs w:val="24"/>
        </w:rPr>
        <w:t xml:space="preserve"> v</w:t>
      </w:r>
      <w:r w:rsidR="00411D46" w:rsidRPr="000C77ED">
        <w:rPr>
          <w:color w:val="000000"/>
          <w:spacing w:val="-5"/>
          <w:position w:val="-1"/>
          <w:sz w:val="24"/>
          <w:szCs w:val="24"/>
        </w:rPr>
        <w:t>y</w:t>
      </w:r>
      <w:r w:rsidR="00411D46" w:rsidRPr="000C77ED">
        <w:rPr>
          <w:color w:val="000000"/>
          <w:position w:val="-1"/>
          <w:sz w:val="24"/>
          <w:szCs w:val="24"/>
        </w:rPr>
        <w:t>kon</w:t>
      </w:r>
      <w:r w:rsidR="00411D46" w:rsidRPr="000C77ED">
        <w:rPr>
          <w:color w:val="000000"/>
          <w:spacing w:val="-1"/>
          <w:position w:val="-1"/>
          <w:sz w:val="24"/>
          <w:szCs w:val="24"/>
        </w:rPr>
        <w:t>á</w:t>
      </w:r>
      <w:r w:rsidR="00411D46" w:rsidRPr="000C77ED">
        <w:rPr>
          <w:color w:val="000000"/>
          <w:spacing w:val="2"/>
          <w:position w:val="-1"/>
          <w:sz w:val="24"/>
          <w:szCs w:val="24"/>
        </w:rPr>
        <w:t>v</w:t>
      </w:r>
      <w:r w:rsidR="00411D46" w:rsidRPr="000C77ED">
        <w:rPr>
          <w:color w:val="000000"/>
          <w:position w:val="-1"/>
          <w:sz w:val="24"/>
          <w:szCs w:val="24"/>
        </w:rPr>
        <w:t>a</w:t>
      </w:r>
      <w:r w:rsidR="001276B5" w:rsidRPr="000C77ED">
        <w:rPr>
          <w:color w:val="000000"/>
          <w:position w:val="-1"/>
          <w:sz w:val="24"/>
          <w:szCs w:val="24"/>
        </w:rPr>
        <w:t>jú</w:t>
      </w:r>
      <w:r w:rsidR="00AD0D1B">
        <w:rPr>
          <w:color w:val="000000"/>
          <w:position w:val="-1"/>
          <w:sz w:val="24"/>
          <w:szCs w:val="24"/>
        </w:rPr>
        <w:t xml:space="preserve"> </w:t>
      </w:r>
      <w:r w:rsidR="00411D46" w:rsidRPr="000C77ED">
        <w:rPr>
          <w:color w:val="000000"/>
          <w:spacing w:val="1"/>
          <w:position w:val="-1"/>
          <w:sz w:val="24"/>
          <w:szCs w:val="24"/>
        </w:rPr>
        <w:t>s</w:t>
      </w:r>
      <w:r w:rsidR="00411D46" w:rsidRPr="000C77ED">
        <w:rPr>
          <w:color w:val="000000"/>
          <w:position w:val="-1"/>
          <w:sz w:val="24"/>
          <w:szCs w:val="24"/>
        </w:rPr>
        <w:t>p</w:t>
      </w:r>
      <w:r w:rsidR="00411D46" w:rsidRPr="000C77ED">
        <w:rPr>
          <w:color w:val="000000"/>
          <w:spacing w:val="-1"/>
          <w:position w:val="-1"/>
          <w:sz w:val="24"/>
          <w:szCs w:val="24"/>
        </w:rPr>
        <w:t>a</w:t>
      </w:r>
      <w:r w:rsidR="00411D46" w:rsidRPr="000C77ED">
        <w:rPr>
          <w:color w:val="000000"/>
          <w:position w:val="-1"/>
          <w:sz w:val="24"/>
          <w:szCs w:val="24"/>
        </w:rPr>
        <w:t>mäti</w:t>
      </w:r>
      <w:r w:rsidR="00AD0D1B">
        <w:rPr>
          <w:color w:val="000000"/>
          <w:position w:val="-1"/>
          <w:sz w:val="24"/>
          <w:szCs w:val="24"/>
        </w:rPr>
        <w:t xml:space="preserve"> </w:t>
      </w:r>
      <w:r w:rsidR="00411D46" w:rsidRPr="000C77ED">
        <w:rPr>
          <w:color w:val="000000"/>
          <w:spacing w:val="-1"/>
          <w:position w:val="-1"/>
          <w:sz w:val="24"/>
          <w:szCs w:val="24"/>
        </w:rPr>
        <w:t>a</w:t>
      </w:r>
      <w:r w:rsidR="00411D46" w:rsidRPr="000C77ED">
        <w:rPr>
          <w:color w:val="000000"/>
          <w:position w:val="-1"/>
          <w:sz w:val="24"/>
          <w:szCs w:val="24"/>
        </w:rPr>
        <w:t>j</w:t>
      </w:r>
      <w:r w:rsidR="00AD0D1B">
        <w:rPr>
          <w:color w:val="000000"/>
          <w:position w:val="-1"/>
          <w:sz w:val="24"/>
          <w:szCs w:val="24"/>
        </w:rPr>
        <w:t xml:space="preserve"> </w:t>
      </w:r>
      <w:r w:rsidR="00411D46" w:rsidRPr="000C77ED">
        <w:rPr>
          <w:color w:val="000000"/>
          <w:position w:val="-1"/>
          <w:sz w:val="24"/>
          <w:szCs w:val="24"/>
        </w:rPr>
        <w:t>píso</w:t>
      </w:r>
      <w:r w:rsidR="00411D46" w:rsidRPr="000C77ED">
        <w:rPr>
          <w:color w:val="000000"/>
          <w:spacing w:val="1"/>
          <w:position w:val="-1"/>
          <w:sz w:val="24"/>
          <w:szCs w:val="24"/>
        </w:rPr>
        <w:t>m</w:t>
      </w:r>
      <w:r w:rsidR="00411D46" w:rsidRPr="000C77ED">
        <w:rPr>
          <w:color w:val="000000"/>
          <w:position w:val="-1"/>
          <w:sz w:val="24"/>
          <w:szCs w:val="24"/>
        </w:rPr>
        <w:t>ne</w:t>
      </w:r>
      <w:r w:rsidR="00AD0D1B">
        <w:rPr>
          <w:color w:val="000000"/>
          <w:position w:val="-1"/>
          <w:sz w:val="24"/>
          <w:szCs w:val="24"/>
        </w:rPr>
        <w:t xml:space="preserve"> </w:t>
      </w:r>
      <w:r w:rsidR="00411D46" w:rsidRPr="000C77ED">
        <w:rPr>
          <w:color w:val="000000"/>
          <w:spacing w:val="1"/>
          <w:position w:val="-1"/>
          <w:sz w:val="24"/>
          <w:szCs w:val="24"/>
        </w:rPr>
        <w:t>z</w:t>
      </w:r>
      <w:r w:rsidR="00411D46" w:rsidRPr="000C77ED">
        <w:rPr>
          <w:color w:val="000000"/>
          <w:spacing w:val="-1"/>
          <w:position w:val="-1"/>
          <w:sz w:val="24"/>
          <w:szCs w:val="24"/>
        </w:rPr>
        <w:t>á</w:t>
      </w:r>
      <w:r w:rsidR="00411D46" w:rsidRPr="000C77ED">
        <w:rPr>
          <w:color w:val="000000"/>
          <w:position w:val="-1"/>
          <w:sz w:val="24"/>
          <w:szCs w:val="24"/>
        </w:rPr>
        <w:t>kladné po</w:t>
      </w:r>
      <w:r w:rsidR="00411D46" w:rsidRPr="000C77ED">
        <w:rPr>
          <w:color w:val="000000"/>
          <w:spacing w:val="-1"/>
          <w:position w:val="-1"/>
          <w:sz w:val="24"/>
          <w:szCs w:val="24"/>
        </w:rPr>
        <w:t>č</w:t>
      </w:r>
      <w:r w:rsidR="00411D46" w:rsidRPr="000C77ED">
        <w:rPr>
          <w:color w:val="000000"/>
          <w:position w:val="-1"/>
          <w:sz w:val="24"/>
          <w:szCs w:val="24"/>
        </w:rPr>
        <w:t xml:space="preserve">tové </w:t>
      </w:r>
      <w:r w:rsidR="00411D46" w:rsidRPr="000C77ED">
        <w:rPr>
          <w:color w:val="000000"/>
          <w:spacing w:val="2"/>
          <w:position w:val="-1"/>
          <w:sz w:val="24"/>
          <w:szCs w:val="24"/>
        </w:rPr>
        <w:t>v</w:t>
      </w:r>
      <w:r w:rsidR="00411D46" w:rsidRPr="000C77ED">
        <w:rPr>
          <w:color w:val="000000"/>
          <w:spacing w:val="-5"/>
          <w:position w:val="-1"/>
          <w:sz w:val="24"/>
          <w:szCs w:val="24"/>
        </w:rPr>
        <w:t>ý</w:t>
      </w:r>
      <w:r w:rsidR="00411D46" w:rsidRPr="000C77ED">
        <w:rPr>
          <w:color w:val="000000"/>
          <w:position w:val="-1"/>
          <w:sz w:val="24"/>
          <w:szCs w:val="24"/>
        </w:rPr>
        <w:t>ko</w:t>
      </w:r>
      <w:r w:rsidR="00411D46" w:rsidRPr="000C77ED">
        <w:rPr>
          <w:color w:val="000000"/>
          <w:spacing w:val="5"/>
          <w:position w:val="-1"/>
          <w:sz w:val="24"/>
          <w:szCs w:val="24"/>
        </w:rPr>
        <w:t>n</w:t>
      </w:r>
      <w:r w:rsidR="00411D46" w:rsidRPr="000C77ED">
        <w:rPr>
          <w:color w:val="000000"/>
          <w:position w:val="-1"/>
          <w:sz w:val="24"/>
          <w:szCs w:val="24"/>
        </w:rPr>
        <w:t>y (s</w:t>
      </w:r>
      <w:r w:rsidR="00411D46" w:rsidRPr="000C77ED">
        <w:rPr>
          <w:color w:val="000000"/>
          <w:spacing w:val="-1"/>
          <w:position w:val="-1"/>
          <w:sz w:val="24"/>
          <w:szCs w:val="24"/>
        </w:rPr>
        <w:t>č</w:t>
      </w:r>
      <w:r w:rsidR="00411D46" w:rsidRPr="000C77ED">
        <w:rPr>
          <w:color w:val="000000"/>
          <w:position w:val="-1"/>
          <w:sz w:val="24"/>
          <w:szCs w:val="24"/>
        </w:rPr>
        <w:t>í</w:t>
      </w:r>
      <w:r w:rsidR="00411D46" w:rsidRPr="000C77ED">
        <w:rPr>
          <w:color w:val="000000"/>
          <w:spacing w:val="1"/>
          <w:position w:val="-1"/>
          <w:sz w:val="24"/>
          <w:szCs w:val="24"/>
        </w:rPr>
        <w:t>t</w:t>
      </w:r>
      <w:r w:rsidR="00411D46" w:rsidRPr="000C77ED">
        <w:rPr>
          <w:color w:val="000000"/>
          <w:spacing w:val="-1"/>
          <w:position w:val="-1"/>
          <w:sz w:val="24"/>
          <w:szCs w:val="24"/>
        </w:rPr>
        <w:t>a</w:t>
      </w:r>
      <w:r w:rsidR="00411D46" w:rsidRPr="000C77ED">
        <w:rPr>
          <w:color w:val="000000"/>
          <w:position w:val="-1"/>
          <w:sz w:val="24"/>
          <w:szCs w:val="24"/>
        </w:rPr>
        <w:t>n</w:t>
      </w:r>
      <w:r w:rsidR="00411D46" w:rsidRPr="000C77ED">
        <w:rPr>
          <w:color w:val="000000"/>
          <w:spacing w:val="3"/>
          <w:position w:val="-1"/>
          <w:sz w:val="24"/>
          <w:szCs w:val="24"/>
        </w:rPr>
        <w:t>i</w:t>
      </w:r>
      <w:r w:rsidR="00411D46" w:rsidRPr="000C77ED">
        <w:rPr>
          <w:color w:val="000000"/>
          <w:spacing w:val="-1"/>
          <w:position w:val="-1"/>
          <w:sz w:val="24"/>
          <w:szCs w:val="24"/>
        </w:rPr>
        <w:t>e</w:t>
      </w:r>
      <w:r w:rsidR="00411D46" w:rsidRPr="000C77ED">
        <w:rPr>
          <w:color w:val="000000"/>
          <w:position w:val="-1"/>
          <w:sz w:val="24"/>
          <w:szCs w:val="24"/>
        </w:rPr>
        <w:t>,</w:t>
      </w:r>
      <w:r w:rsidR="00AD0D1B">
        <w:rPr>
          <w:color w:val="000000"/>
          <w:position w:val="-1"/>
          <w:sz w:val="24"/>
          <w:szCs w:val="24"/>
        </w:rPr>
        <w:t xml:space="preserve"> </w:t>
      </w:r>
      <w:r w:rsidR="00411D46" w:rsidRPr="000C77ED">
        <w:rPr>
          <w:color w:val="000000"/>
          <w:position w:val="-1"/>
          <w:sz w:val="24"/>
          <w:szCs w:val="24"/>
        </w:rPr>
        <w:t>od</w:t>
      </w:r>
      <w:r w:rsidR="00411D46" w:rsidRPr="000C77ED">
        <w:rPr>
          <w:color w:val="000000"/>
          <w:spacing w:val="-1"/>
          <w:position w:val="-1"/>
          <w:sz w:val="24"/>
          <w:szCs w:val="24"/>
        </w:rPr>
        <w:t>č</w:t>
      </w:r>
      <w:r w:rsidR="00411D46" w:rsidRPr="000C77ED">
        <w:rPr>
          <w:color w:val="000000"/>
          <w:position w:val="-1"/>
          <w:sz w:val="24"/>
          <w:szCs w:val="24"/>
        </w:rPr>
        <w:t>í</w:t>
      </w:r>
      <w:r w:rsidR="00411D46" w:rsidRPr="000C77ED">
        <w:rPr>
          <w:color w:val="000000"/>
          <w:spacing w:val="1"/>
          <w:position w:val="-1"/>
          <w:sz w:val="24"/>
          <w:szCs w:val="24"/>
        </w:rPr>
        <w:t>ta</w:t>
      </w:r>
      <w:r w:rsidR="00411D46" w:rsidRPr="000C77ED">
        <w:rPr>
          <w:color w:val="000000"/>
          <w:position w:val="-1"/>
          <w:sz w:val="24"/>
          <w:szCs w:val="24"/>
        </w:rPr>
        <w:t>nie, n</w:t>
      </w:r>
      <w:r w:rsidR="00411D46" w:rsidRPr="000C77ED">
        <w:rPr>
          <w:color w:val="000000"/>
          <w:spacing w:val="-1"/>
          <w:position w:val="-1"/>
          <w:sz w:val="24"/>
          <w:szCs w:val="24"/>
        </w:rPr>
        <w:t>á</w:t>
      </w:r>
      <w:r w:rsidR="00411D46" w:rsidRPr="000C77ED">
        <w:rPr>
          <w:color w:val="000000"/>
          <w:position w:val="-1"/>
          <w:sz w:val="24"/>
          <w:szCs w:val="24"/>
        </w:rPr>
        <w:t>sobe</w:t>
      </w:r>
      <w:r w:rsidR="00411D46" w:rsidRPr="000C77ED">
        <w:rPr>
          <w:color w:val="000000"/>
          <w:spacing w:val="-1"/>
          <w:position w:val="-1"/>
          <w:sz w:val="24"/>
          <w:szCs w:val="24"/>
        </w:rPr>
        <w:t>n</w:t>
      </w:r>
      <w:r w:rsidR="00411D46" w:rsidRPr="000C77ED">
        <w:rPr>
          <w:color w:val="000000"/>
          <w:position w:val="-1"/>
          <w:sz w:val="24"/>
          <w:szCs w:val="24"/>
        </w:rPr>
        <w:t xml:space="preserve">ie </w:t>
      </w:r>
      <w:r w:rsidR="00411D46" w:rsidRPr="000C77ED">
        <w:rPr>
          <w:color w:val="000000"/>
          <w:sz w:val="24"/>
          <w:szCs w:val="24"/>
        </w:rPr>
        <w:t>a</w:t>
      </w:r>
      <w:r w:rsidR="00AD0D1B">
        <w:rPr>
          <w:color w:val="000000"/>
          <w:sz w:val="24"/>
          <w:szCs w:val="24"/>
        </w:rPr>
        <w:t xml:space="preserve"> </w:t>
      </w:r>
      <w:r w:rsidR="00411D46" w:rsidRPr="000C77ED">
        <w:rPr>
          <w:color w:val="000000"/>
          <w:sz w:val="24"/>
          <w:szCs w:val="24"/>
        </w:rPr>
        <w:t>d</w:t>
      </w:r>
      <w:r w:rsidR="00411D46" w:rsidRPr="000C77ED">
        <w:rPr>
          <w:color w:val="000000"/>
          <w:spacing w:val="-1"/>
          <w:sz w:val="24"/>
          <w:szCs w:val="24"/>
        </w:rPr>
        <w:t>e</w:t>
      </w:r>
      <w:r w:rsidR="00411D46" w:rsidRPr="000C77ED">
        <w:rPr>
          <w:color w:val="000000"/>
          <w:sz w:val="24"/>
          <w:szCs w:val="24"/>
        </w:rPr>
        <w:t>leni</w:t>
      </w:r>
      <w:r w:rsidR="00411D46" w:rsidRPr="000C77ED">
        <w:rPr>
          <w:color w:val="000000"/>
          <w:spacing w:val="-1"/>
          <w:sz w:val="24"/>
          <w:szCs w:val="24"/>
        </w:rPr>
        <w:t>e</w:t>
      </w:r>
      <w:r w:rsidR="00411D46" w:rsidRPr="000C77ED">
        <w:rPr>
          <w:color w:val="000000"/>
          <w:sz w:val="24"/>
          <w:szCs w:val="24"/>
        </w:rPr>
        <w:t>),</w:t>
      </w:r>
    </w:p>
    <w:p w14:paraId="5127C259" w14:textId="77777777" w:rsidR="00411D46" w:rsidRPr="000C77ED" w:rsidRDefault="00411D46" w:rsidP="00F90E54">
      <w:pPr>
        <w:widowControl w:val="0"/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spacing w:before="24" w:after="0" w:line="276" w:lineRule="auto"/>
        <w:ind w:left="567" w:hanging="283"/>
        <w:jc w:val="both"/>
        <w:rPr>
          <w:sz w:val="24"/>
          <w:szCs w:val="24"/>
        </w:rPr>
      </w:pPr>
      <w:r w:rsidRPr="000C77ED">
        <w:rPr>
          <w:color w:val="000000"/>
          <w:spacing w:val="2"/>
          <w:sz w:val="24"/>
          <w:szCs w:val="24"/>
        </w:rPr>
        <w:t>v</w:t>
      </w:r>
      <w:r w:rsidRPr="000C77ED">
        <w:rPr>
          <w:color w:val="000000"/>
          <w:spacing w:val="-5"/>
          <w:sz w:val="24"/>
          <w:szCs w:val="24"/>
        </w:rPr>
        <w:t>y</w:t>
      </w:r>
      <w:r w:rsidRPr="000C77ED">
        <w:rPr>
          <w:color w:val="000000"/>
          <w:spacing w:val="2"/>
          <w:sz w:val="24"/>
          <w:szCs w:val="24"/>
        </w:rPr>
        <w:t>k</w:t>
      </w:r>
      <w:r w:rsidRPr="000C77ED">
        <w:rPr>
          <w:color w:val="000000"/>
          <w:sz w:val="24"/>
          <w:szCs w:val="24"/>
        </w:rPr>
        <w:t>on</w:t>
      </w:r>
      <w:r w:rsidRPr="000C77ED">
        <w:rPr>
          <w:color w:val="000000"/>
          <w:spacing w:val="-1"/>
          <w:sz w:val="24"/>
          <w:szCs w:val="24"/>
        </w:rPr>
        <w:t>á</w:t>
      </w:r>
      <w:r w:rsidRPr="000C77ED">
        <w:rPr>
          <w:color w:val="000000"/>
          <w:sz w:val="24"/>
          <w:szCs w:val="24"/>
        </w:rPr>
        <w:t>va</w:t>
      </w:r>
      <w:r w:rsidR="001276B5" w:rsidRPr="000C77ED">
        <w:rPr>
          <w:color w:val="000000"/>
          <w:sz w:val="24"/>
          <w:szCs w:val="24"/>
        </w:rPr>
        <w:t>jú</w:t>
      </w:r>
      <w:r w:rsidRPr="000C77ED">
        <w:rPr>
          <w:color w:val="000000"/>
          <w:sz w:val="24"/>
          <w:szCs w:val="24"/>
        </w:rPr>
        <w:t xml:space="preserve"> odh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pacing w:val="5"/>
          <w:sz w:val="24"/>
          <w:szCs w:val="24"/>
        </w:rPr>
        <w:t>d</w:t>
      </w:r>
      <w:r w:rsidRPr="000C77ED">
        <w:rPr>
          <w:color w:val="000000"/>
          <w:sz w:val="24"/>
          <w:szCs w:val="24"/>
        </w:rPr>
        <w:t>y a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kontr</w:t>
      </w:r>
      <w:r w:rsidRPr="000C77ED">
        <w:rPr>
          <w:color w:val="000000"/>
          <w:spacing w:val="2"/>
          <w:sz w:val="24"/>
          <w:szCs w:val="24"/>
        </w:rPr>
        <w:t>o</w:t>
      </w:r>
      <w:r w:rsidRPr="000C77ED">
        <w:rPr>
          <w:color w:val="000000"/>
          <w:sz w:val="24"/>
          <w:szCs w:val="24"/>
        </w:rPr>
        <w:t>lu</w:t>
      </w:r>
      <w:r w:rsidRPr="000C77ED">
        <w:rPr>
          <w:color w:val="000000"/>
          <w:spacing w:val="1"/>
          <w:sz w:val="24"/>
          <w:szCs w:val="24"/>
        </w:rPr>
        <w:t>j</w:t>
      </w:r>
      <w:r w:rsidR="001276B5" w:rsidRPr="000C77ED">
        <w:rPr>
          <w:color w:val="000000"/>
          <w:spacing w:val="1"/>
          <w:sz w:val="24"/>
          <w:szCs w:val="24"/>
        </w:rPr>
        <w:t>ú</w:t>
      </w:r>
      <w:r w:rsidRPr="000C77ED">
        <w:rPr>
          <w:color w:val="000000"/>
          <w:sz w:val="24"/>
          <w:szCs w:val="24"/>
        </w:rPr>
        <w:t xml:space="preserve"> spr</w:t>
      </w:r>
      <w:r w:rsidRPr="000C77ED">
        <w:rPr>
          <w:color w:val="000000"/>
          <w:spacing w:val="-1"/>
          <w:sz w:val="24"/>
          <w:szCs w:val="24"/>
        </w:rPr>
        <w:t>á</w:t>
      </w:r>
      <w:r w:rsidRPr="000C77ED">
        <w:rPr>
          <w:color w:val="000000"/>
          <w:sz w:val="24"/>
          <w:szCs w:val="24"/>
        </w:rPr>
        <w:t xml:space="preserve">vnosť </w:t>
      </w:r>
      <w:r w:rsidRPr="000C77ED">
        <w:rPr>
          <w:color w:val="000000"/>
          <w:spacing w:val="2"/>
          <w:sz w:val="24"/>
          <w:szCs w:val="24"/>
        </w:rPr>
        <w:t>v</w:t>
      </w:r>
      <w:r w:rsidRPr="000C77ED">
        <w:rPr>
          <w:color w:val="000000"/>
          <w:spacing w:val="-5"/>
          <w:sz w:val="24"/>
          <w:szCs w:val="24"/>
        </w:rPr>
        <w:t>ý</w:t>
      </w:r>
      <w:r w:rsidRPr="000C77ED">
        <w:rPr>
          <w:color w:val="000000"/>
          <w:sz w:val="24"/>
          <w:szCs w:val="24"/>
        </w:rPr>
        <w:t>sled</w:t>
      </w:r>
      <w:r w:rsidRPr="000C77ED">
        <w:rPr>
          <w:color w:val="000000"/>
          <w:spacing w:val="2"/>
          <w:sz w:val="24"/>
          <w:szCs w:val="24"/>
        </w:rPr>
        <w:t>k</w:t>
      </w:r>
      <w:r w:rsidRPr="000C77ED">
        <w:rPr>
          <w:color w:val="000000"/>
          <w:sz w:val="24"/>
          <w:szCs w:val="24"/>
        </w:rPr>
        <w:t>ov po</w:t>
      </w:r>
      <w:r w:rsidRPr="000C77ED">
        <w:rPr>
          <w:color w:val="000000"/>
          <w:spacing w:val="-1"/>
          <w:sz w:val="24"/>
          <w:szCs w:val="24"/>
        </w:rPr>
        <w:t>č</w:t>
      </w:r>
      <w:r w:rsidRPr="000C77ED">
        <w:rPr>
          <w:color w:val="000000"/>
          <w:sz w:val="24"/>
          <w:szCs w:val="24"/>
        </w:rPr>
        <w:t>to</w:t>
      </w:r>
      <w:r w:rsidRPr="000C77ED">
        <w:rPr>
          <w:color w:val="000000"/>
          <w:spacing w:val="3"/>
          <w:sz w:val="24"/>
          <w:szCs w:val="24"/>
        </w:rPr>
        <w:t>v</w:t>
      </w:r>
      <w:r w:rsidRPr="000C77ED">
        <w:rPr>
          <w:color w:val="000000"/>
          <w:spacing w:val="-5"/>
          <w:sz w:val="24"/>
          <w:szCs w:val="24"/>
        </w:rPr>
        <w:t>ý</w:t>
      </w:r>
      <w:r w:rsidRPr="000C77ED">
        <w:rPr>
          <w:color w:val="000000"/>
          <w:spacing w:val="1"/>
          <w:sz w:val="24"/>
          <w:szCs w:val="24"/>
        </w:rPr>
        <w:t>c</w:t>
      </w:r>
      <w:r w:rsidRPr="000C77ED">
        <w:rPr>
          <w:color w:val="000000"/>
          <w:sz w:val="24"/>
          <w:szCs w:val="24"/>
        </w:rPr>
        <w:t xml:space="preserve">h </w:t>
      </w:r>
      <w:r w:rsidRPr="000C77ED">
        <w:rPr>
          <w:color w:val="000000"/>
          <w:spacing w:val="2"/>
          <w:sz w:val="24"/>
          <w:szCs w:val="24"/>
        </w:rPr>
        <w:t>v</w:t>
      </w:r>
      <w:r w:rsidRPr="000C77ED">
        <w:rPr>
          <w:color w:val="000000"/>
          <w:spacing w:val="-5"/>
          <w:sz w:val="24"/>
          <w:szCs w:val="24"/>
        </w:rPr>
        <w:t>ý</w:t>
      </w:r>
      <w:r w:rsidRPr="000C77ED">
        <w:rPr>
          <w:color w:val="000000"/>
          <w:sz w:val="24"/>
          <w:szCs w:val="24"/>
        </w:rPr>
        <w:t>konov,</w:t>
      </w:r>
      <w:r w:rsidRPr="000C77ED">
        <w:rPr>
          <w:sz w:val="24"/>
          <w:szCs w:val="24"/>
        </w:rPr>
        <w:t xml:space="preserve"> rieši</w:t>
      </w:r>
      <w:r w:rsidR="001276B5" w:rsidRPr="000C77ED">
        <w:rPr>
          <w:sz w:val="24"/>
          <w:szCs w:val="24"/>
        </w:rPr>
        <w:t>a</w:t>
      </w:r>
      <w:r w:rsidRPr="000C77ED">
        <w:rPr>
          <w:sz w:val="24"/>
          <w:szCs w:val="24"/>
        </w:rPr>
        <w:t xml:space="preserve"> kontextové a aplikačné úlohy,</w:t>
      </w:r>
    </w:p>
    <w:p w14:paraId="7D57AAC4" w14:textId="77777777" w:rsidR="00411D46" w:rsidRPr="000C77ED" w:rsidRDefault="00411D46" w:rsidP="00F90E54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567" w:hanging="283"/>
        <w:jc w:val="both"/>
        <w:rPr>
          <w:sz w:val="24"/>
          <w:szCs w:val="24"/>
        </w:rPr>
      </w:pPr>
      <w:r w:rsidRPr="000C77ED">
        <w:rPr>
          <w:color w:val="000000"/>
          <w:sz w:val="24"/>
          <w:szCs w:val="24"/>
        </w:rPr>
        <w:t>mat</w:t>
      </w:r>
      <w:r w:rsidRPr="000C77ED">
        <w:rPr>
          <w:color w:val="000000"/>
          <w:spacing w:val="-1"/>
          <w:sz w:val="24"/>
          <w:szCs w:val="24"/>
        </w:rPr>
        <w:t>e</w:t>
      </w:r>
      <w:r w:rsidRPr="000C77ED">
        <w:rPr>
          <w:color w:val="000000"/>
          <w:sz w:val="24"/>
          <w:szCs w:val="24"/>
        </w:rPr>
        <w:t>mati</w:t>
      </w:r>
      <w:r w:rsidRPr="000C77ED">
        <w:rPr>
          <w:color w:val="000000"/>
          <w:spacing w:val="2"/>
          <w:sz w:val="24"/>
          <w:szCs w:val="24"/>
        </w:rPr>
        <w:t>z</w:t>
      </w:r>
      <w:r w:rsidRPr="000C77ED">
        <w:rPr>
          <w:color w:val="000000"/>
          <w:sz w:val="24"/>
          <w:szCs w:val="24"/>
        </w:rPr>
        <w:t>uj</w:t>
      </w:r>
      <w:r w:rsidR="001276B5" w:rsidRPr="000C77ED">
        <w:rPr>
          <w:color w:val="000000"/>
          <w:sz w:val="24"/>
          <w:szCs w:val="24"/>
        </w:rPr>
        <w:t>ú</w:t>
      </w:r>
      <w:r w:rsidRPr="000C77ED">
        <w:rPr>
          <w:color w:val="000000"/>
          <w:sz w:val="24"/>
          <w:szCs w:val="24"/>
        </w:rPr>
        <w:t>jednodu</w:t>
      </w:r>
      <w:r w:rsidRPr="000C77ED">
        <w:rPr>
          <w:color w:val="000000"/>
          <w:spacing w:val="-1"/>
          <w:sz w:val="24"/>
          <w:szCs w:val="24"/>
        </w:rPr>
        <w:t>c</w:t>
      </w:r>
      <w:r w:rsidRPr="000C77ED">
        <w:rPr>
          <w:color w:val="000000"/>
          <w:sz w:val="24"/>
          <w:szCs w:val="24"/>
        </w:rPr>
        <w:t>hére</w:t>
      </w:r>
      <w:r w:rsidRPr="000C77ED">
        <w:rPr>
          <w:color w:val="000000"/>
          <w:spacing w:val="-1"/>
          <w:sz w:val="24"/>
          <w:szCs w:val="24"/>
        </w:rPr>
        <w:t>á</w:t>
      </w:r>
      <w:r w:rsidRPr="000C77ED">
        <w:rPr>
          <w:color w:val="000000"/>
          <w:sz w:val="24"/>
          <w:szCs w:val="24"/>
        </w:rPr>
        <w:t>lnesi</w:t>
      </w:r>
      <w:r w:rsidRPr="000C77ED">
        <w:rPr>
          <w:color w:val="000000"/>
          <w:spacing w:val="1"/>
          <w:sz w:val="24"/>
          <w:szCs w:val="24"/>
        </w:rPr>
        <w:t>t</w:t>
      </w:r>
      <w:r w:rsidRPr="000C77ED">
        <w:rPr>
          <w:color w:val="000000"/>
          <w:sz w:val="24"/>
          <w:szCs w:val="24"/>
        </w:rPr>
        <w:t>u</w:t>
      </w:r>
      <w:r w:rsidRPr="000C77ED">
        <w:rPr>
          <w:color w:val="000000"/>
          <w:spacing w:val="-1"/>
          <w:sz w:val="24"/>
          <w:szCs w:val="24"/>
        </w:rPr>
        <w:t>ác</w:t>
      </w:r>
      <w:r w:rsidRPr="000C77ED">
        <w:rPr>
          <w:color w:val="000000"/>
          <w:spacing w:val="3"/>
          <w:sz w:val="24"/>
          <w:szCs w:val="24"/>
        </w:rPr>
        <w:t>i</w:t>
      </w:r>
      <w:r w:rsidRPr="000C77ED">
        <w:rPr>
          <w:color w:val="000000"/>
          <w:sz w:val="24"/>
          <w:szCs w:val="24"/>
        </w:rPr>
        <w:t>es</w:t>
      </w:r>
      <w:r w:rsidRPr="000C77ED">
        <w:rPr>
          <w:color w:val="000000"/>
          <w:spacing w:val="5"/>
          <w:sz w:val="24"/>
          <w:szCs w:val="24"/>
        </w:rPr>
        <w:t>v</w:t>
      </w:r>
      <w:r w:rsidRPr="000C77ED">
        <w:rPr>
          <w:color w:val="000000"/>
          <w:spacing w:val="-5"/>
          <w:sz w:val="24"/>
          <w:szCs w:val="24"/>
        </w:rPr>
        <w:t>y</w:t>
      </w:r>
      <w:r w:rsidRPr="000C77ED">
        <w:rPr>
          <w:color w:val="000000"/>
          <w:w w:val="121"/>
          <w:sz w:val="24"/>
          <w:szCs w:val="24"/>
        </w:rPr>
        <w:t>u</w:t>
      </w:r>
      <w:r w:rsidRPr="000C77ED">
        <w:rPr>
          <w:color w:val="000000"/>
          <w:spacing w:val="1"/>
          <w:w w:val="121"/>
          <w:sz w:val="24"/>
          <w:szCs w:val="24"/>
        </w:rPr>
        <w:t>ž</w:t>
      </w:r>
      <w:r w:rsidRPr="000C77ED">
        <w:rPr>
          <w:color w:val="000000"/>
          <w:sz w:val="24"/>
          <w:szCs w:val="24"/>
        </w:rPr>
        <w:t>i</w:t>
      </w:r>
      <w:r w:rsidRPr="000C77ED">
        <w:rPr>
          <w:color w:val="000000"/>
          <w:spacing w:val="1"/>
          <w:sz w:val="24"/>
          <w:szCs w:val="24"/>
        </w:rPr>
        <w:t>t</w:t>
      </w:r>
      <w:r w:rsidRPr="000C77ED">
        <w:rPr>
          <w:color w:val="000000"/>
          <w:spacing w:val="-2"/>
          <w:sz w:val="24"/>
          <w:szCs w:val="24"/>
        </w:rPr>
        <w:t>í</w:t>
      </w:r>
      <w:r w:rsidRPr="000C77ED">
        <w:rPr>
          <w:color w:val="000000"/>
          <w:sz w:val="24"/>
          <w:szCs w:val="24"/>
        </w:rPr>
        <w:t>mpís</w:t>
      </w:r>
      <w:r w:rsidRPr="000C77ED">
        <w:rPr>
          <w:color w:val="000000"/>
          <w:spacing w:val="1"/>
          <w:sz w:val="24"/>
          <w:szCs w:val="24"/>
        </w:rPr>
        <w:t>m</w:t>
      </w:r>
      <w:r w:rsidRPr="000C77ED">
        <w:rPr>
          <w:color w:val="000000"/>
          <w:spacing w:val="-1"/>
          <w:sz w:val="24"/>
          <w:szCs w:val="24"/>
        </w:rPr>
        <w:t>e</w:t>
      </w:r>
      <w:r w:rsidRPr="000C77ED">
        <w:rPr>
          <w:color w:val="000000"/>
          <w:sz w:val="24"/>
          <w:szCs w:val="24"/>
        </w:rPr>
        <w:t>nvo</w:t>
      </w:r>
      <w:r w:rsidRPr="000C77ED">
        <w:rPr>
          <w:color w:val="000000"/>
          <w:spacing w:val="2"/>
          <w:sz w:val="24"/>
          <w:szCs w:val="24"/>
        </w:rPr>
        <w:t>v</w:t>
      </w:r>
      <w:r w:rsidRPr="000C77ED">
        <w:rPr>
          <w:color w:val="000000"/>
          <w:spacing w:val="-2"/>
          <w:sz w:val="24"/>
          <w:szCs w:val="24"/>
        </w:rPr>
        <w:t>ý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z w:val="24"/>
          <w:szCs w:val="24"/>
        </w:rPr>
        <w:t>n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>me</w:t>
      </w:r>
      <w:r w:rsidRPr="000C77ED">
        <w:rPr>
          <w:color w:val="000000"/>
          <w:spacing w:val="-1"/>
          <w:sz w:val="24"/>
          <w:szCs w:val="24"/>
        </w:rPr>
        <w:t>č</w:t>
      </w:r>
      <w:r w:rsidRPr="000C77ED">
        <w:rPr>
          <w:color w:val="000000"/>
          <w:spacing w:val="3"/>
          <w:sz w:val="24"/>
          <w:szCs w:val="24"/>
        </w:rPr>
        <w:t>í</w:t>
      </w:r>
      <w:r w:rsidRPr="000C77ED">
        <w:rPr>
          <w:color w:val="000000"/>
          <w:sz w:val="24"/>
          <w:szCs w:val="24"/>
        </w:rPr>
        <w:t>sla(p</w:t>
      </w:r>
      <w:r w:rsidRPr="000C77ED">
        <w:rPr>
          <w:color w:val="000000"/>
          <w:spacing w:val="-1"/>
          <w:sz w:val="24"/>
          <w:szCs w:val="24"/>
        </w:rPr>
        <w:t>re</w:t>
      </w:r>
      <w:r w:rsidRPr="000C77ED">
        <w:rPr>
          <w:color w:val="000000"/>
          <w:sz w:val="24"/>
          <w:szCs w:val="24"/>
        </w:rPr>
        <w:t>menn</w:t>
      </w:r>
      <w:r w:rsidRPr="000C77ED">
        <w:rPr>
          <w:color w:val="000000"/>
          <w:spacing w:val="2"/>
          <w:sz w:val="24"/>
          <w:szCs w:val="24"/>
        </w:rPr>
        <w:t>ú</w:t>
      </w:r>
      <w:r w:rsidRPr="000C77ED">
        <w:rPr>
          <w:color w:val="000000"/>
          <w:sz w:val="24"/>
          <w:szCs w:val="24"/>
        </w:rPr>
        <w:t>, u</w:t>
      </w:r>
      <w:r w:rsidRPr="000C77ED">
        <w:rPr>
          <w:color w:val="000000"/>
          <w:spacing w:val="-1"/>
          <w:sz w:val="24"/>
          <w:szCs w:val="24"/>
        </w:rPr>
        <w:t>rč</w:t>
      </w:r>
      <w:r w:rsidR="00100091" w:rsidRPr="000C77ED">
        <w:rPr>
          <w:color w:val="000000"/>
          <w:spacing w:val="-1"/>
          <w:sz w:val="24"/>
          <w:szCs w:val="24"/>
        </w:rPr>
        <w:t>ia</w:t>
      </w:r>
      <w:r w:rsidRPr="000C77ED">
        <w:rPr>
          <w:color w:val="000000"/>
          <w:sz w:val="24"/>
          <w:szCs w:val="24"/>
        </w:rPr>
        <w:t xml:space="preserve"> hodno</w:t>
      </w:r>
      <w:r w:rsidRPr="000C77ED">
        <w:rPr>
          <w:color w:val="000000"/>
          <w:spacing w:val="1"/>
          <w:sz w:val="24"/>
          <w:szCs w:val="24"/>
        </w:rPr>
        <w:t>t</w:t>
      </w:r>
      <w:r w:rsidRPr="000C77ED">
        <w:rPr>
          <w:color w:val="000000"/>
          <w:sz w:val="24"/>
          <w:szCs w:val="24"/>
        </w:rPr>
        <w:t xml:space="preserve">u </w:t>
      </w:r>
      <w:r w:rsidRPr="000C77ED">
        <w:rPr>
          <w:color w:val="000000"/>
          <w:spacing w:val="2"/>
          <w:sz w:val="24"/>
          <w:szCs w:val="24"/>
        </w:rPr>
        <w:t>v</w:t>
      </w:r>
      <w:r w:rsidRPr="000C77ED">
        <w:rPr>
          <w:color w:val="000000"/>
          <w:spacing w:val="-5"/>
          <w:sz w:val="24"/>
          <w:szCs w:val="24"/>
        </w:rPr>
        <w:t>ý</w:t>
      </w:r>
      <w:r w:rsidRPr="000C77ED">
        <w:rPr>
          <w:color w:val="000000"/>
          <w:spacing w:val="1"/>
          <w:sz w:val="24"/>
          <w:szCs w:val="24"/>
        </w:rPr>
        <w:t>r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z w:val="24"/>
          <w:szCs w:val="24"/>
        </w:rPr>
        <w:t>u</w:t>
      </w:r>
      <w:r w:rsidRPr="000C77ED">
        <w:rPr>
          <w:color w:val="000000"/>
          <w:spacing w:val="-1"/>
          <w:sz w:val="24"/>
          <w:szCs w:val="24"/>
        </w:rPr>
        <w:t>)</w:t>
      </w:r>
      <w:r w:rsidRPr="000C77ED">
        <w:rPr>
          <w:color w:val="000000"/>
          <w:sz w:val="24"/>
          <w:szCs w:val="24"/>
        </w:rPr>
        <w:t>,</w:t>
      </w:r>
      <w:r w:rsidRPr="000C77ED">
        <w:rPr>
          <w:sz w:val="24"/>
          <w:szCs w:val="24"/>
        </w:rPr>
        <w:t>tvorí a rieši</w:t>
      </w:r>
      <w:r w:rsidR="001276B5" w:rsidRPr="000C77ED">
        <w:rPr>
          <w:sz w:val="24"/>
          <w:szCs w:val="24"/>
        </w:rPr>
        <w:t>a</w:t>
      </w:r>
      <w:r w:rsidRPr="000C77ED">
        <w:rPr>
          <w:sz w:val="24"/>
          <w:szCs w:val="24"/>
        </w:rPr>
        <w:t xml:space="preserve"> úlohy, v ktorých aplikuj</w:t>
      </w:r>
      <w:r w:rsidR="001276B5" w:rsidRPr="000C77ED">
        <w:rPr>
          <w:sz w:val="24"/>
          <w:szCs w:val="24"/>
        </w:rPr>
        <w:t>ú</w:t>
      </w:r>
      <w:r w:rsidRPr="000C77ED">
        <w:rPr>
          <w:sz w:val="24"/>
          <w:szCs w:val="24"/>
        </w:rPr>
        <w:t xml:space="preserve"> osvojené poznatky o číslach a počtových výkonoch a</w:t>
      </w:r>
      <w:r w:rsidR="001276B5" w:rsidRPr="000C77ED">
        <w:rPr>
          <w:sz w:val="24"/>
          <w:szCs w:val="24"/>
        </w:rPr>
        <w:t> </w:t>
      </w:r>
      <w:r w:rsidRPr="000C77ED">
        <w:rPr>
          <w:sz w:val="24"/>
          <w:szCs w:val="24"/>
        </w:rPr>
        <w:t>alg</w:t>
      </w:r>
      <w:r w:rsidR="001276B5" w:rsidRPr="000C77ED">
        <w:rPr>
          <w:sz w:val="24"/>
          <w:szCs w:val="24"/>
        </w:rPr>
        <w:t xml:space="preserve">oritmickom </w:t>
      </w:r>
      <w:r w:rsidRPr="000C77ED">
        <w:rPr>
          <w:sz w:val="24"/>
          <w:szCs w:val="24"/>
        </w:rPr>
        <w:t>aparáte,</w:t>
      </w:r>
      <w:r w:rsidRPr="000C77ED">
        <w:rPr>
          <w:color w:val="000000"/>
          <w:position w:val="-1"/>
          <w:sz w:val="24"/>
          <w:szCs w:val="24"/>
        </w:rPr>
        <w:t xml:space="preserve"> mat</w:t>
      </w:r>
      <w:r w:rsidRPr="000C77ED">
        <w:rPr>
          <w:color w:val="000000"/>
          <w:spacing w:val="-1"/>
          <w:position w:val="-1"/>
          <w:sz w:val="24"/>
          <w:szCs w:val="24"/>
        </w:rPr>
        <w:t>e</w:t>
      </w:r>
      <w:r w:rsidRPr="000C77ED">
        <w:rPr>
          <w:color w:val="000000"/>
          <w:position w:val="-1"/>
          <w:sz w:val="24"/>
          <w:szCs w:val="24"/>
        </w:rPr>
        <w:t>mati</w:t>
      </w:r>
      <w:r w:rsidRPr="000C77ED">
        <w:rPr>
          <w:color w:val="000000"/>
          <w:spacing w:val="2"/>
          <w:position w:val="-1"/>
          <w:sz w:val="24"/>
          <w:szCs w:val="24"/>
        </w:rPr>
        <w:t>z</w:t>
      </w:r>
      <w:r w:rsidRPr="000C77ED">
        <w:rPr>
          <w:color w:val="000000"/>
          <w:position w:val="-1"/>
          <w:sz w:val="24"/>
          <w:szCs w:val="24"/>
        </w:rPr>
        <w:t>uj</w:t>
      </w:r>
      <w:r w:rsidR="001276B5" w:rsidRPr="000C77ED">
        <w:rPr>
          <w:color w:val="000000"/>
          <w:position w:val="-1"/>
          <w:sz w:val="24"/>
          <w:szCs w:val="24"/>
        </w:rPr>
        <w:t>ú</w:t>
      </w:r>
      <w:r w:rsidRPr="000C77ED">
        <w:rPr>
          <w:color w:val="000000"/>
          <w:position w:val="-1"/>
          <w:sz w:val="24"/>
          <w:szCs w:val="24"/>
        </w:rPr>
        <w:t xml:space="preserve"> a</w:t>
      </w:r>
      <w:r w:rsidR="00AD0D1B">
        <w:rPr>
          <w:color w:val="000000"/>
          <w:position w:val="-1"/>
          <w:sz w:val="24"/>
          <w:szCs w:val="24"/>
        </w:rPr>
        <w:t xml:space="preserve"> </w:t>
      </w:r>
      <w:r w:rsidRPr="000C77ED">
        <w:rPr>
          <w:color w:val="000000"/>
          <w:position w:val="-1"/>
          <w:sz w:val="24"/>
          <w:szCs w:val="24"/>
        </w:rPr>
        <w:t>ri</w:t>
      </w:r>
      <w:r w:rsidRPr="000C77ED">
        <w:rPr>
          <w:color w:val="000000"/>
          <w:spacing w:val="-1"/>
          <w:position w:val="-1"/>
          <w:sz w:val="24"/>
          <w:szCs w:val="24"/>
        </w:rPr>
        <w:t>e</w:t>
      </w:r>
      <w:r w:rsidRPr="000C77ED">
        <w:rPr>
          <w:color w:val="000000"/>
          <w:position w:val="-1"/>
          <w:sz w:val="24"/>
          <w:szCs w:val="24"/>
        </w:rPr>
        <w:t>ši</w:t>
      </w:r>
      <w:r w:rsidR="001276B5" w:rsidRPr="000C77ED">
        <w:rPr>
          <w:color w:val="000000"/>
          <w:position w:val="-1"/>
          <w:sz w:val="24"/>
          <w:szCs w:val="24"/>
        </w:rPr>
        <w:t>a</w:t>
      </w:r>
      <w:r w:rsidRPr="000C77ED">
        <w:rPr>
          <w:color w:val="000000"/>
          <w:position w:val="-1"/>
          <w:sz w:val="24"/>
          <w:szCs w:val="24"/>
        </w:rPr>
        <w:t xml:space="preserve"> r</w:t>
      </w:r>
      <w:r w:rsidRPr="000C77ED">
        <w:rPr>
          <w:color w:val="000000"/>
          <w:spacing w:val="-1"/>
          <w:position w:val="-1"/>
          <w:sz w:val="24"/>
          <w:szCs w:val="24"/>
        </w:rPr>
        <w:t>eá</w:t>
      </w:r>
      <w:r w:rsidRPr="000C77ED">
        <w:rPr>
          <w:color w:val="000000"/>
          <w:spacing w:val="3"/>
          <w:position w:val="-1"/>
          <w:sz w:val="24"/>
          <w:szCs w:val="24"/>
        </w:rPr>
        <w:t>l</w:t>
      </w:r>
      <w:r w:rsidRPr="000C77ED">
        <w:rPr>
          <w:color w:val="000000"/>
          <w:position w:val="-1"/>
          <w:sz w:val="24"/>
          <w:szCs w:val="24"/>
        </w:rPr>
        <w:t>nu situá</w:t>
      </w:r>
      <w:r w:rsidRPr="000C77ED">
        <w:rPr>
          <w:color w:val="000000"/>
          <w:spacing w:val="-1"/>
          <w:position w:val="-1"/>
          <w:sz w:val="24"/>
          <w:szCs w:val="24"/>
        </w:rPr>
        <w:t>c</w:t>
      </w:r>
      <w:r w:rsidRPr="000C77ED">
        <w:rPr>
          <w:color w:val="000000"/>
          <w:position w:val="-1"/>
          <w:sz w:val="24"/>
          <w:szCs w:val="24"/>
        </w:rPr>
        <w:t>iu po</w:t>
      </w:r>
      <w:r w:rsidRPr="000C77ED">
        <w:rPr>
          <w:color w:val="000000"/>
          <w:spacing w:val="1"/>
          <w:position w:val="-1"/>
          <w:sz w:val="24"/>
          <w:szCs w:val="24"/>
        </w:rPr>
        <w:t>m</w:t>
      </w:r>
      <w:r w:rsidRPr="000C77ED">
        <w:rPr>
          <w:color w:val="000000"/>
          <w:position w:val="-1"/>
          <w:sz w:val="24"/>
          <w:szCs w:val="24"/>
        </w:rPr>
        <w:t>o</w:t>
      </w:r>
      <w:r w:rsidRPr="000C77ED">
        <w:rPr>
          <w:color w:val="000000"/>
          <w:spacing w:val="-1"/>
          <w:position w:val="-1"/>
          <w:sz w:val="24"/>
          <w:szCs w:val="24"/>
        </w:rPr>
        <w:t>c</w:t>
      </w:r>
      <w:r w:rsidRPr="000C77ED">
        <w:rPr>
          <w:color w:val="000000"/>
          <w:position w:val="-1"/>
          <w:sz w:val="24"/>
          <w:szCs w:val="24"/>
        </w:rPr>
        <w:t>ou r</w:t>
      </w:r>
      <w:r w:rsidRPr="000C77ED">
        <w:rPr>
          <w:color w:val="000000"/>
          <w:spacing w:val="-1"/>
          <w:position w:val="-1"/>
          <w:sz w:val="24"/>
          <w:szCs w:val="24"/>
        </w:rPr>
        <w:t>o</w:t>
      </w:r>
      <w:r w:rsidRPr="000C77ED">
        <w:rPr>
          <w:color w:val="000000"/>
          <w:spacing w:val="2"/>
          <w:position w:val="-1"/>
          <w:sz w:val="24"/>
          <w:szCs w:val="24"/>
        </w:rPr>
        <w:t>v</w:t>
      </w:r>
      <w:r w:rsidRPr="000C77ED">
        <w:rPr>
          <w:color w:val="000000"/>
          <w:position w:val="-1"/>
          <w:sz w:val="24"/>
          <w:szCs w:val="24"/>
        </w:rPr>
        <w:t>níc,</w:t>
      </w:r>
    </w:p>
    <w:p w14:paraId="273F2AA0" w14:textId="77777777" w:rsidR="00411D46" w:rsidRPr="000C77ED" w:rsidRDefault="00411D46" w:rsidP="00F90E54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567" w:hanging="283"/>
        <w:jc w:val="both"/>
        <w:rPr>
          <w:sz w:val="24"/>
          <w:szCs w:val="24"/>
        </w:rPr>
      </w:pPr>
      <w:r w:rsidRPr="000C77ED">
        <w:rPr>
          <w:color w:val="000000"/>
          <w:sz w:val="24"/>
          <w:szCs w:val="24"/>
        </w:rPr>
        <w:t>objavuj</w:t>
      </w:r>
      <w:r w:rsidR="001276B5" w:rsidRPr="000C77ED">
        <w:rPr>
          <w:color w:val="000000"/>
          <w:sz w:val="24"/>
          <w:szCs w:val="24"/>
        </w:rPr>
        <w:t>ú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funk</w:t>
      </w:r>
      <w:r w:rsidRPr="000C77ED">
        <w:rPr>
          <w:color w:val="000000"/>
          <w:spacing w:val="-2"/>
          <w:sz w:val="24"/>
          <w:szCs w:val="24"/>
        </w:rPr>
        <w:t>č</w:t>
      </w:r>
      <w:r w:rsidRPr="000C77ED">
        <w:rPr>
          <w:color w:val="000000"/>
          <w:sz w:val="24"/>
          <w:szCs w:val="24"/>
        </w:rPr>
        <w:t>né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v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z w:val="24"/>
          <w:szCs w:val="24"/>
        </w:rPr>
        <w:t>ť</w:t>
      </w:r>
      <w:r w:rsidRPr="000C77ED">
        <w:rPr>
          <w:color w:val="000000"/>
          <w:spacing w:val="1"/>
          <w:sz w:val="24"/>
          <w:szCs w:val="24"/>
        </w:rPr>
        <w:t>a</w:t>
      </w:r>
      <w:r w:rsidRPr="000C77ED">
        <w:rPr>
          <w:color w:val="000000"/>
          <w:spacing w:val="2"/>
          <w:sz w:val="24"/>
          <w:szCs w:val="24"/>
        </w:rPr>
        <w:t>h</w:t>
      </w:r>
      <w:r w:rsidRPr="000C77ED">
        <w:rPr>
          <w:color w:val="000000"/>
          <w:sz w:val="24"/>
          <w:szCs w:val="24"/>
        </w:rPr>
        <w:t>y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med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z w:val="24"/>
          <w:szCs w:val="24"/>
        </w:rPr>
        <w:t>i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p</w:t>
      </w:r>
      <w:r w:rsidRPr="000C77ED">
        <w:rPr>
          <w:color w:val="000000"/>
          <w:spacing w:val="-1"/>
          <w:sz w:val="24"/>
          <w:szCs w:val="24"/>
        </w:rPr>
        <w:t>re</w:t>
      </w:r>
      <w:r w:rsidRPr="000C77ED">
        <w:rPr>
          <w:color w:val="000000"/>
          <w:sz w:val="24"/>
          <w:szCs w:val="24"/>
        </w:rPr>
        <w:t>men</w:t>
      </w:r>
      <w:r w:rsidRPr="000C77ED">
        <w:rPr>
          <w:color w:val="000000"/>
          <w:spacing w:val="2"/>
          <w:sz w:val="24"/>
          <w:szCs w:val="24"/>
        </w:rPr>
        <w:t>n</w:t>
      </w:r>
      <w:r w:rsidRPr="000C77ED">
        <w:rPr>
          <w:color w:val="000000"/>
          <w:spacing w:val="-5"/>
          <w:sz w:val="24"/>
          <w:szCs w:val="24"/>
        </w:rPr>
        <w:t>ý</w:t>
      </w:r>
      <w:r w:rsidRPr="000C77ED">
        <w:rPr>
          <w:color w:val="000000"/>
          <w:sz w:val="24"/>
          <w:szCs w:val="24"/>
        </w:rPr>
        <w:t>mi</w:t>
      </w:r>
      <w:r w:rsidRPr="000C77ED">
        <w:rPr>
          <w:sz w:val="24"/>
          <w:szCs w:val="24"/>
        </w:rPr>
        <w:t>,</w:t>
      </w:r>
    </w:p>
    <w:p w14:paraId="3D52F4B2" w14:textId="77777777" w:rsidR="00411D46" w:rsidRPr="000C77ED" w:rsidRDefault="00411D46" w:rsidP="00F90E54">
      <w:pPr>
        <w:widowControl w:val="0"/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spacing w:before="21" w:after="0" w:line="276" w:lineRule="auto"/>
        <w:ind w:left="567" w:hanging="283"/>
        <w:jc w:val="both"/>
        <w:rPr>
          <w:color w:val="000000"/>
          <w:sz w:val="24"/>
          <w:szCs w:val="24"/>
        </w:rPr>
      </w:pPr>
      <w:r w:rsidRPr="000C77ED">
        <w:rPr>
          <w:color w:val="000000"/>
          <w:sz w:val="24"/>
          <w:szCs w:val="24"/>
        </w:rPr>
        <w:t>po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z w:val="24"/>
          <w:szCs w:val="24"/>
        </w:rPr>
        <w:t>n</w:t>
      </w:r>
      <w:r w:rsidR="001276B5" w:rsidRPr="000C77ED">
        <w:rPr>
          <w:color w:val="000000"/>
          <w:sz w:val="24"/>
          <w:szCs w:val="24"/>
        </w:rPr>
        <w:t>ajú</w:t>
      </w:r>
      <w:r w:rsidRPr="000C77ED">
        <w:rPr>
          <w:color w:val="000000"/>
          <w:sz w:val="24"/>
          <w:szCs w:val="24"/>
        </w:rPr>
        <w:t>, ve</w:t>
      </w:r>
      <w:r w:rsidR="001276B5" w:rsidRPr="000C77ED">
        <w:rPr>
          <w:color w:val="000000"/>
          <w:sz w:val="24"/>
          <w:szCs w:val="24"/>
        </w:rPr>
        <w:t>dia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popís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>ť,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pomenov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>ť,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n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pacing w:val="1"/>
          <w:sz w:val="24"/>
          <w:szCs w:val="24"/>
        </w:rPr>
        <w:t>č</w:t>
      </w:r>
      <w:r w:rsidRPr="000C77ED">
        <w:rPr>
          <w:color w:val="000000"/>
          <w:sz w:val="24"/>
          <w:szCs w:val="24"/>
        </w:rPr>
        <w:t>rtnúť,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n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pacing w:val="4"/>
          <w:sz w:val="24"/>
          <w:szCs w:val="24"/>
        </w:rPr>
        <w:t>r</w:t>
      </w:r>
      <w:r w:rsidRPr="000C77ED">
        <w:rPr>
          <w:color w:val="000000"/>
          <w:spacing w:val="-5"/>
          <w:sz w:val="24"/>
          <w:szCs w:val="24"/>
        </w:rPr>
        <w:t>y</w:t>
      </w:r>
      <w:r w:rsidRPr="000C77ED">
        <w:rPr>
          <w:color w:val="000000"/>
          <w:sz w:val="24"/>
          <w:szCs w:val="24"/>
        </w:rPr>
        <w:t>s</w:t>
      </w:r>
      <w:r w:rsidRPr="000C77ED">
        <w:rPr>
          <w:color w:val="000000"/>
          <w:spacing w:val="2"/>
          <w:sz w:val="24"/>
          <w:szCs w:val="24"/>
        </w:rPr>
        <w:t>o</w:t>
      </w:r>
      <w:r w:rsidRPr="000C77ED">
        <w:rPr>
          <w:color w:val="000000"/>
          <w:sz w:val="24"/>
          <w:szCs w:val="24"/>
        </w:rPr>
        <w:t>v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>ť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a</w:t>
      </w:r>
      <w:r w:rsidR="00AD0D1B">
        <w:rPr>
          <w:color w:val="000000"/>
          <w:sz w:val="24"/>
          <w:szCs w:val="24"/>
        </w:rPr>
        <w:t> 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z w:val="24"/>
          <w:szCs w:val="24"/>
        </w:rPr>
        <w:t>ostroj</w:t>
      </w:r>
      <w:r w:rsidRPr="000C77ED">
        <w:rPr>
          <w:color w:val="000000"/>
          <w:spacing w:val="1"/>
          <w:sz w:val="24"/>
          <w:szCs w:val="24"/>
        </w:rPr>
        <w:t>i</w:t>
      </w:r>
      <w:r w:rsidRPr="000C77ED">
        <w:rPr>
          <w:color w:val="000000"/>
          <w:sz w:val="24"/>
          <w:szCs w:val="24"/>
        </w:rPr>
        <w:t>ť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pacing w:val="-1"/>
          <w:sz w:val="24"/>
          <w:szCs w:val="24"/>
        </w:rPr>
        <w:t>á</w:t>
      </w:r>
      <w:r w:rsidRPr="000C77ED">
        <w:rPr>
          <w:color w:val="000000"/>
          <w:sz w:val="24"/>
          <w:szCs w:val="24"/>
        </w:rPr>
        <w:t>kladné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rovinné</w:t>
      </w:r>
      <w:r w:rsidRPr="000C77ED">
        <w:rPr>
          <w:color w:val="000000"/>
          <w:spacing w:val="18"/>
          <w:sz w:val="24"/>
          <w:szCs w:val="24"/>
        </w:rPr>
        <w:t xml:space="preserve"> a priestorové </w:t>
      </w:r>
      <w:r w:rsidRPr="000C77ED">
        <w:rPr>
          <w:color w:val="000000"/>
          <w:sz w:val="24"/>
          <w:szCs w:val="24"/>
        </w:rPr>
        <w:t>útva</w:t>
      </w:r>
      <w:r w:rsidRPr="000C77ED">
        <w:rPr>
          <w:color w:val="000000"/>
          <w:spacing w:val="3"/>
          <w:sz w:val="24"/>
          <w:szCs w:val="24"/>
        </w:rPr>
        <w:t>r</w:t>
      </w:r>
      <w:r w:rsidRPr="000C77ED">
        <w:rPr>
          <w:color w:val="000000"/>
          <w:spacing w:val="-5"/>
          <w:sz w:val="24"/>
          <w:szCs w:val="24"/>
        </w:rPr>
        <w:t>y</w:t>
      </w:r>
      <w:r w:rsidRPr="000C77ED">
        <w:rPr>
          <w:color w:val="000000"/>
          <w:sz w:val="24"/>
          <w:szCs w:val="24"/>
        </w:rPr>
        <w:t>, po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z w:val="24"/>
          <w:szCs w:val="24"/>
        </w:rPr>
        <w:t>n</w:t>
      </w:r>
      <w:r w:rsidR="001276B5" w:rsidRPr="000C77ED">
        <w:rPr>
          <w:color w:val="000000"/>
          <w:sz w:val="24"/>
          <w:szCs w:val="24"/>
        </w:rPr>
        <w:t>ajú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ich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pacing w:val="-1"/>
          <w:sz w:val="24"/>
          <w:szCs w:val="24"/>
        </w:rPr>
        <w:t>á</w:t>
      </w:r>
      <w:r w:rsidRPr="000C77ED">
        <w:rPr>
          <w:color w:val="000000"/>
          <w:sz w:val="24"/>
          <w:szCs w:val="24"/>
        </w:rPr>
        <w:t>kladné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p</w:t>
      </w:r>
      <w:r w:rsidRPr="000C77ED">
        <w:rPr>
          <w:color w:val="000000"/>
          <w:spacing w:val="-1"/>
          <w:sz w:val="24"/>
          <w:szCs w:val="24"/>
        </w:rPr>
        <w:t>r</w:t>
      </w:r>
      <w:r w:rsidRPr="000C77ED">
        <w:rPr>
          <w:color w:val="000000"/>
          <w:sz w:val="24"/>
          <w:szCs w:val="24"/>
        </w:rPr>
        <w:t>vky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a</w:t>
      </w:r>
      <w:r w:rsidR="00AD0D1B">
        <w:rPr>
          <w:color w:val="000000"/>
          <w:sz w:val="24"/>
          <w:szCs w:val="24"/>
        </w:rPr>
        <w:t> </w:t>
      </w:r>
      <w:r w:rsidRPr="000C77ED">
        <w:rPr>
          <w:color w:val="000000"/>
          <w:sz w:val="24"/>
          <w:szCs w:val="24"/>
        </w:rPr>
        <w:t>ich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vlastnos</w:t>
      </w:r>
      <w:r w:rsidRPr="000C77ED">
        <w:rPr>
          <w:color w:val="000000"/>
          <w:spacing w:val="1"/>
          <w:sz w:val="24"/>
          <w:szCs w:val="24"/>
        </w:rPr>
        <w:t>t</w:t>
      </w:r>
      <w:r w:rsidRPr="000C77ED">
        <w:rPr>
          <w:color w:val="000000"/>
          <w:sz w:val="24"/>
          <w:szCs w:val="24"/>
        </w:rPr>
        <w:t>i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a</w:t>
      </w:r>
      <w:r w:rsidR="00AD0D1B">
        <w:rPr>
          <w:color w:val="000000"/>
          <w:sz w:val="24"/>
          <w:szCs w:val="24"/>
        </w:rPr>
        <w:t> </w:t>
      </w:r>
      <w:r w:rsidRPr="000C77ED">
        <w:rPr>
          <w:color w:val="000000"/>
          <w:sz w:val="24"/>
          <w:szCs w:val="24"/>
        </w:rPr>
        <w:t>n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>jd</w:t>
      </w:r>
      <w:r w:rsidRPr="000C77ED">
        <w:rPr>
          <w:color w:val="000000"/>
          <w:spacing w:val="3"/>
          <w:sz w:val="24"/>
          <w:szCs w:val="24"/>
        </w:rPr>
        <w:t>ô</w:t>
      </w:r>
      <w:r w:rsidRPr="000C77ED">
        <w:rPr>
          <w:color w:val="000000"/>
          <w:w w:val="116"/>
          <w:sz w:val="24"/>
          <w:szCs w:val="24"/>
        </w:rPr>
        <w:t>le</w:t>
      </w:r>
      <w:r w:rsidRPr="000C77ED">
        <w:rPr>
          <w:color w:val="000000"/>
          <w:spacing w:val="1"/>
          <w:w w:val="116"/>
          <w:sz w:val="24"/>
          <w:szCs w:val="24"/>
        </w:rPr>
        <w:t>ž</w:t>
      </w:r>
      <w:r w:rsidRPr="000C77ED">
        <w:rPr>
          <w:color w:val="000000"/>
          <w:sz w:val="24"/>
          <w:szCs w:val="24"/>
        </w:rPr>
        <w:t>i</w:t>
      </w:r>
      <w:r w:rsidRPr="000C77ED">
        <w:rPr>
          <w:color w:val="000000"/>
          <w:spacing w:val="1"/>
          <w:sz w:val="24"/>
          <w:szCs w:val="24"/>
        </w:rPr>
        <w:t>t</w:t>
      </w:r>
      <w:r w:rsidRPr="000C77ED">
        <w:rPr>
          <w:color w:val="000000"/>
          <w:spacing w:val="-1"/>
          <w:sz w:val="24"/>
          <w:szCs w:val="24"/>
        </w:rPr>
        <w:t>e</w:t>
      </w:r>
      <w:r w:rsidRPr="000C77ED">
        <w:rPr>
          <w:color w:val="000000"/>
          <w:sz w:val="24"/>
          <w:szCs w:val="24"/>
        </w:rPr>
        <w:t>jš</w:t>
      </w:r>
      <w:r w:rsidRPr="000C77ED">
        <w:rPr>
          <w:color w:val="000000"/>
          <w:spacing w:val="1"/>
          <w:sz w:val="24"/>
          <w:szCs w:val="24"/>
        </w:rPr>
        <w:t>i</w:t>
      </w:r>
      <w:r w:rsidRPr="000C77ED">
        <w:rPr>
          <w:color w:val="000000"/>
          <w:sz w:val="24"/>
          <w:szCs w:val="24"/>
        </w:rPr>
        <w:t>e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r</w:t>
      </w:r>
      <w:r w:rsidRPr="000C77ED">
        <w:rPr>
          <w:color w:val="000000"/>
          <w:spacing w:val="-2"/>
          <w:sz w:val="24"/>
          <w:szCs w:val="24"/>
        </w:rPr>
        <w:t>e</w:t>
      </w:r>
      <w:r w:rsidRPr="000C77ED">
        <w:rPr>
          <w:color w:val="000000"/>
          <w:sz w:val="24"/>
          <w:szCs w:val="24"/>
        </w:rPr>
        <w:t>lá</w:t>
      </w:r>
      <w:r w:rsidRPr="000C77ED">
        <w:rPr>
          <w:color w:val="000000"/>
          <w:spacing w:val="-1"/>
          <w:sz w:val="24"/>
          <w:szCs w:val="24"/>
        </w:rPr>
        <w:t>c</w:t>
      </w:r>
      <w:r w:rsidRPr="000C77ED">
        <w:rPr>
          <w:color w:val="000000"/>
          <w:sz w:val="24"/>
          <w:szCs w:val="24"/>
        </w:rPr>
        <w:t>ie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me</w:t>
      </w:r>
      <w:r w:rsidRPr="000C77ED">
        <w:rPr>
          <w:color w:val="000000"/>
          <w:spacing w:val="1"/>
          <w:sz w:val="24"/>
          <w:szCs w:val="24"/>
        </w:rPr>
        <w:t>dz</w:t>
      </w:r>
      <w:r w:rsidRPr="000C77ED">
        <w:rPr>
          <w:color w:val="000000"/>
          <w:sz w:val="24"/>
          <w:szCs w:val="24"/>
        </w:rPr>
        <w:t>i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pacing w:val="-2"/>
          <w:sz w:val="24"/>
          <w:szCs w:val="24"/>
        </w:rPr>
        <w:t>t</w:t>
      </w:r>
      <w:r w:rsidRPr="000C77ED">
        <w:rPr>
          <w:color w:val="000000"/>
          <w:spacing w:val="-5"/>
          <w:sz w:val="24"/>
          <w:szCs w:val="24"/>
        </w:rPr>
        <w:t>ý</w:t>
      </w:r>
      <w:r w:rsidRPr="000C77ED">
        <w:rPr>
          <w:color w:val="000000"/>
          <w:spacing w:val="3"/>
          <w:sz w:val="24"/>
          <w:szCs w:val="24"/>
        </w:rPr>
        <w:t>m</w:t>
      </w:r>
      <w:r w:rsidRPr="000C77ED">
        <w:rPr>
          <w:color w:val="000000"/>
          <w:sz w:val="24"/>
          <w:szCs w:val="24"/>
        </w:rPr>
        <w:t>i</w:t>
      </w:r>
      <w:r w:rsidRPr="000C77ED">
        <w:rPr>
          <w:color w:val="000000"/>
          <w:spacing w:val="1"/>
          <w:sz w:val="24"/>
          <w:szCs w:val="24"/>
        </w:rPr>
        <w:t>t</w:t>
      </w:r>
      <w:r w:rsidRPr="000C77ED">
        <w:rPr>
          <w:color w:val="000000"/>
          <w:sz w:val="24"/>
          <w:szCs w:val="24"/>
        </w:rPr>
        <w:t>o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p</w:t>
      </w:r>
      <w:r w:rsidRPr="000C77ED">
        <w:rPr>
          <w:color w:val="000000"/>
          <w:spacing w:val="-1"/>
          <w:sz w:val="24"/>
          <w:szCs w:val="24"/>
        </w:rPr>
        <w:t>r</w:t>
      </w:r>
      <w:r w:rsidRPr="000C77ED">
        <w:rPr>
          <w:color w:val="000000"/>
          <w:sz w:val="24"/>
          <w:szCs w:val="24"/>
        </w:rPr>
        <w:t>vk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>mi a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ich vl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>stno</w:t>
      </w:r>
      <w:r w:rsidRPr="000C77ED">
        <w:rPr>
          <w:color w:val="000000"/>
          <w:spacing w:val="1"/>
          <w:sz w:val="24"/>
          <w:szCs w:val="24"/>
        </w:rPr>
        <w:t>s</w:t>
      </w:r>
      <w:r w:rsidRPr="000C77ED">
        <w:rPr>
          <w:color w:val="000000"/>
          <w:sz w:val="24"/>
          <w:szCs w:val="24"/>
        </w:rPr>
        <w:t>ťami,</w:t>
      </w:r>
    </w:p>
    <w:p w14:paraId="32822FD3" w14:textId="77777777" w:rsidR="00411D46" w:rsidRPr="000C77ED" w:rsidRDefault="00411D46" w:rsidP="00F90E54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567" w:hanging="283"/>
        <w:jc w:val="both"/>
        <w:rPr>
          <w:sz w:val="24"/>
          <w:szCs w:val="24"/>
        </w:rPr>
      </w:pPr>
      <w:r w:rsidRPr="000C77ED">
        <w:rPr>
          <w:sz w:val="24"/>
          <w:szCs w:val="24"/>
        </w:rPr>
        <w:t>ve</w:t>
      </w:r>
      <w:r w:rsidR="001276B5" w:rsidRPr="000C77ED">
        <w:rPr>
          <w:sz w:val="24"/>
          <w:szCs w:val="24"/>
        </w:rPr>
        <w:t>dia</w:t>
      </w:r>
      <w:r w:rsidRPr="000C77ED">
        <w:rPr>
          <w:sz w:val="24"/>
          <w:szCs w:val="24"/>
        </w:rPr>
        <w:t xml:space="preserve"> vykonať v praxi potrebné najdôležitejšie merania a výpočty obvodu,</w:t>
      </w:r>
      <w:r w:rsidR="00AD0D1B">
        <w:rPr>
          <w:sz w:val="24"/>
          <w:szCs w:val="24"/>
        </w:rPr>
        <w:t xml:space="preserve"> </w:t>
      </w:r>
      <w:r w:rsidRPr="000C77ED">
        <w:rPr>
          <w:sz w:val="24"/>
          <w:szCs w:val="24"/>
        </w:rPr>
        <w:t>obsahu, povrchu a objemu geometrických útvarov</w:t>
      </w:r>
      <w:r w:rsidR="001276B5" w:rsidRPr="000C77ED">
        <w:rPr>
          <w:sz w:val="24"/>
          <w:szCs w:val="24"/>
        </w:rPr>
        <w:t xml:space="preserve"> a telies</w:t>
      </w:r>
      <w:r w:rsidR="00100091" w:rsidRPr="000C77ED">
        <w:rPr>
          <w:sz w:val="24"/>
          <w:szCs w:val="24"/>
        </w:rPr>
        <w:t>,</w:t>
      </w:r>
    </w:p>
    <w:p w14:paraId="47717F5A" w14:textId="77777777" w:rsidR="00411D46" w:rsidRPr="000C77ED" w:rsidRDefault="00411D46" w:rsidP="00F90E54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567" w:hanging="283"/>
        <w:jc w:val="both"/>
        <w:rPr>
          <w:sz w:val="24"/>
          <w:szCs w:val="24"/>
        </w:rPr>
      </w:pPr>
      <w:r w:rsidRPr="000C77ED">
        <w:rPr>
          <w:sz w:val="24"/>
          <w:szCs w:val="24"/>
        </w:rPr>
        <w:t>pozn</w:t>
      </w:r>
      <w:r w:rsidR="001276B5" w:rsidRPr="000C77ED">
        <w:rPr>
          <w:sz w:val="24"/>
          <w:szCs w:val="24"/>
        </w:rPr>
        <w:t>ajú</w:t>
      </w:r>
      <w:r w:rsidRPr="000C77ED">
        <w:rPr>
          <w:sz w:val="24"/>
          <w:szCs w:val="24"/>
        </w:rPr>
        <w:t xml:space="preserve"> meracie prostriedky a ich jednotky, ve</w:t>
      </w:r>
      <w:r w:rsidR="001276B5" w:rsidRPr="000C77ED">
        <w:rPr>
          <w:sz w:val="24"/>
          <w:szCs w:val="24"/>
        </w:rPr>
        <w:t>dia</w:t>
      </w:r>
      <w:r w:rsidRPr="000C77ED">
        <w:rPr>
          <w:sz w:val="24"/>
          <w:szCs w:val="24"/>
        </w:rPr>
        <w:t xml:space="preserve"> ich samostatne používať aj pri praktických meraniach</w:t>
      </w:r>
      <w:r w:rsidR="00100091" w:rsidRPr="000C77ED">
        <w:rPr>
          <w:sz w:val="24"/>
          <w:szCs w:val="24"/>
        </w:rPr>
        <w:t>,</w:t>
      </w:r>
    </w:p>
    <w:p w14:paraId="682F8765" w14:textId="77777777" w:rsidR="00411D46" w:rsidRPr="000C77ED" w:rsidRDefault="00411D46" w:rsidP="00F90E54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567" w:hanging="283"/>
        <w:jc w:val="both"/>
        <w:rPr>
          <w:sz w:val="24"/>
          <w:szCs w:val="24"/>
        </w:rPr>
      </w:pPr>
      <w:r w:rsidRPr="000C77ED">
        <w:rPr>
          <w:sz w:val="24"/>
          <w:szCs w:val="24"/>
        </w:rPr>
        <w:t>pozn</w:t>
      </w:r>
      <w:r w:rsidR="001276B5" w:rsidRPr="000C77ED">
        <w:rPr>
          <w:sz w:val="24"/>
          <w:szCs w:val="24"/>
        </w:rPr>
        <w:t>ajú</w:t>
      </w:r>
      <w:r w:rsidRPr="000C77ED">
        <w:rPr>
          <w:sz w:val="24"/>
          <w:szCs w:val="24"/>
        </w:rPr>
        <w:t xml:space="preserve"> a </w:t>
      </w:r>
      <w:r w:rsidR="001276B5" w:rsidRPr="000C77ED">
        <w:rPr>
          <w:sz w:val="24"/>
          <w:szCs w:val="24"/>
        </w:rPr>
        <w:t xml:space="preserve">vedia použiť </w:t>
      </w:r>
      <w:r w:rsidRPr="000C77ED">
        <w:rPr>
          <w:sz w:val="24"/>
          <w:szCs w:val="24"/>
        </w:rPr>
        <w:t>vety o zhodnosti trojuholníkov,</w:t>
      </w:r>
      <w:r w:rsidRPr="000C77ED">
        <w:rPr>
          <w:color w:val="000000"/>
          <w:sz w:val="24"/>
          <w:szCs w:val="24"/>
        </w:rPr>
        <w:t xml:space="preserve"> po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z w:val="24"/>
          <w:szCs w:val="24"/>
        </w:rPr>
        <w:t>n</w:t>
      </w:r>
      <w:r w:rsidR="001276B5" w:rsidRPr="000C77ED">
        <w:rPr>
          <w:color w:val="000000"/>
          <w:sz w:val="24"/>
          <w:szCs w:val="24"/>
        </w:rPr>
        <w:t>ajú</w:t>
      </w:r>
      <w:r w:rsidRPr="000C77ED">
        <w:rPr>
          <w:color w:val="000000"/>
          <w:sz w:val="24"/>
          <w:szCs w:val="24"/>
        </w:rPr>
        <w:t xml:space="preserve"> spôsob me</w:t>
      </w:r>
      <w:r w:rsidRPr="000C77ED">
        <w:rPr>
          <w:color w:val="000000"/>
          <w:spacing w:val="-1"/>
          <w:sz w:val="24"/>
          <w:szCs w:val="24"/>
        </w:rPr>
        <w:t>ra</w:t>
      </w:r>
      <w:r w:rsidRPr="000C77ED">
        <w:rPr>
          <w:color w:val="000000"/>
          <w:sz w:val="24"/>
          <w:szCs w:val="24"/>
        </w:rPr>
        <w:t>nia uhlov a</w:t>
      </w:r>
      <w:r w:rsidR="00AD0D1B">
        <w:rPr>
          <w:color w:val="000000"/>
          <w:sz w:val="24"/>
          <w:szCs w:val="24"/>
        </w:rPr>
        <w:t> </w:t>
      </w:r>
      <w:r w:rsidRPr="000C77ED">
        <w:rPr>
          <w:color w:val="000000"/>
          <w:sz w:val="24"/>
          <w:szCs w:val="24"/>
        </w:rPr>
        <w:t>po</w:t>
      </w:r>
      <w:r w:rsidRPr="000C77ED">
        <w:rPr>
          <w:color w:val="000000"/>
          <w:spacing w:val="-1"/>
          <w:sz w:val="24"/>
          <w:szCs w:val="24"/>
        </w:rPr>
        <w:t>č</w:t>
      </w:r>
      <w:r w:rsidRPr="000C77ED">
        <w:rPr>
          <w:color w:val="000000"/>
          <w:sz w:val="24"/>
          <w:szCs w:val="24"/>
        </w:rPr>
        <w:t>í</w:t>
      </w:r>
      <w:r w:rsidRPr="000C77ED">
        <w:rPr>
          <w:color w:val="000000"/>
          <w:spacing w:val="1"/>
          <w:sz w:val="24"/>
          <w:szCs w:val="24"/>
        </w:rPr>
        <w:t>t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>nie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s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uhl</w:t>
      </w:r>
      <w:r w:rsidRPr="000C77ED">
        <w:rPr>
          <w:color w:val="000000"/>
          <w:spacing w:val="2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>m</w:t>
      </w:r>
      <w:r w:rsidRPr="000C77ED">
        <w:rPr>
          <w:color w:val="000000"/>
          <w:spacing w:val="1"/>
          <w:sz w:val="24"/>
          <w:szCs w:val="24"/>
        </w:rPr>
        <w:t>i</w:t>
      </w:r>
      <w:r w:rsidRPr="000C77ED">
        <w:rPr>
          <w:color w:val="000000"/>
          <w:sz w:val="24"/>
          <w:szCs w:val="24"/>
        </w:rPr>
        <w:t xml:space="preserve">, </w:t>
      </w:r>
      <w:r w:rsidRPr="000C77ED">
        <w:rPr>
          <w:color w:val="000000"/>
          <w:spacing w:val="2"/>
          <w:sz w:val="24"/>
          <w:szCs w:val="24"/>
        </w:rPr>
        <w:t>v</w:t>
      </w:r>
      <w:r w:rsidRPr="000C77ED">
        <w:rPr>
          <w:color w:val="000000"/>
          <w:spacing w:val="-5"/>
          <w:sz w:val="24"/>
          <w:szCs w:val="24"/>
        </w:rPr>
        <w:t>y</w:t>
      </w:r>
      <w:r w:rsidRPr="000C77ED">
        <w:rPr>
          <w:color w:val="000000"/>
          <w:w w:val="121"/>
          <w:sz w:val="24"/>
          <w:szCs w:val="24"/>
        </w:rPr>
        <w:t>u</w:t>
      </w:r>
      <w:r w:rsidRPr="000C77ED">
        <w:rPr>
          <w:color w:val="000000"/>
          <w:spacing w:val="1"/>
          <w:w w:val="121"/>
          <w:sz w:val="24"/>
          <w:szCs w:val="24"/>
        </w:rPr>
        <w:t>ž</w:t>
      </w:r>
      <w:r w:rsidRPr="000C77ED">
        <w:rPr>
          <w:color w:val="000000"/>
          <w:sz w:val="24"/>
          <w:szCs w:val="24"/>
        </w:rPr>
        <w:t>íva</w:t>
      </w:r>
      <w:r w:rsidR="001276B5" w:rsidRPr="000C77ED">
        <w:rPr>
          <w:color w:val="000000"/>
          <w:sz w:val="24"/>
          <w:szCs w:val="24"/>
        </w:rPr>
        <w:t>jú</w:t>
      </w:r>
      <w:r w:rsidRPr="000C77ED">
        <w:rPr>
          <w:color w:val="000000"/>
          <w:sz w:val="24"/>
          <w:szCs w:val="24"/>
        </w:rPr>
        <w:t xml:space="preserve"> vlastnos</w:t>
      </w:r>
      <w:r w:rsidRPr="000C77ED">
        <w:rPr>
          <w:color w:val="000000"/>
          <w:spacing w:val="1"/>
          <w:sz w:val="24"/>
          <w:szCs w:val="24"/>
        </w:rPr>
        <w:t>t</w:t>
      </w:r>
      <w:r w:rsidRPr="000C77ED">
        <w:rPr>
          <w:color w:val="000000"/>
          <w:sz w:val="24"/>
          <w:szCs w:val="24"/>
        </w:rPr>
        <w:t>i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z w:val="24"/>
          <w:szCs w:val="24"/>
        </w:rPr>
        <w:t>n</w:t>
      </w:r>
      <w:r w:rsidRPr="000C77ED">
        <w:rPr>
          <w:color w:val="000000"/>
          <w:spacing w:val="-1"/>
          <w:sz w:val="24"/>
          <w:szCs w:val="24"/>
        </w:rPr>
        <w:t>á</w:t>
      </w:r>
      <w:r w:rsidRPr="000C77ED">
        <w:rPr>
          <w:color w:val="000000"/>
          <w:spacing w:val="3"/>
          <w:sz w:val="24"/>
          <w:szCs w:val="24"/>
        </w:rPr>
        <w:t>m</w:t>
      </w:r>
      <w:r w:rsidRPr="000C77ED">
        <w:rPr>
          <w:color w:val="000000"/>
          <w:spacing w:val="-5"/>
          <w:sz w:val="24"/>
          <w:szCs w:val="24"/>
        </w:rPr>
        <w:t>y</w:t>
      </w:r>
      <w:r w:rsidRPr="000C77ED">
        <w:rPr>
          <w:color w:val="000000"/>
          <w:spacing w:val="-1"/>
          <w:sz w:val="24"/>
          <w:szCs w:val="24"/>
        </w:rPr>
        <w:t>c</w:t>
      </w:r>
      <w:r w:rsidRPr="000C77ED">
        <w:rPr>
          <w:color w:val="000000"/>
          <w:sz w:val="24"/>
          <w:szCs w:val="24"/>
        </w:rPr>
        <w:t>h dvoj</w:t>
      </w:r>
      <w:r w:rsidRPr="000C77ED">
        <w:rPr>
          <w:color w:val="000000"/>
          <w:spacing w:val="1"/>
          <w:sz w:val="24"/>
          <w:szCs w:val="24"/>
        </w:rPr>
        <w:t>í</w:t>
      </w:r>
      <w:r w:rsidRPr="000C77ED">
        <w:rPr>
          <w:color w:val="000000"/>
          <w:sz w:val="24"/>
          <w:szCs w:val="24"/>
        </w:rPr>
        <w:t>c uhlov(sus</w:t>
      </w:r>
      <w:r w:rsidRPr="000C77ED">
        <w:rPr>
          <w:color w:val="000000"/>
          <w:spacing w:val="-1"/>
          <w:sz w:val="24"/>
          <w:szCs w:val="24"/>
        </w:rPr>
        <w:t>e</w:t>
      </w:r>
      <w:r w:rsidRPr="000C77ED">
        <w:rPr>
          <w:color w:val="000000"/>
          <w:sz w:val="24"/>
          <w:szCs w:val="24"/>
        </w:rPr>
        <w:t>dn</w:t>
      </w:r>
      <w:r w:rsidRPr="000C77ED">
        <w:rPr>
          <w:color w:val="000000"/>
          <w:spacing w:val="-1"/>
          <w:sz w:val="24"/>
          <w:szCs w:val="24"/>
        </w:rPr>
        <w:t>é</w:t>
      </w:r>
      <w:r w:rsidRPr="000C77ED">
        <w:rPr>
          <w:color w:val="000000"/>
          <w:sz w:val="24"/>
          <w:szCs w:val="24"/>
        </w:rPr>
        <w:t>, stried</w:t>
      </w:r>
      <w:r w:rsidRPr="000C77ED">
        <w:rPr>
          <w:color w:val="000000"/>
          <w:spacing w:val="1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>v</w:t>
      </w:r>
      <w:r w:rsidRPr="000C77ED">
        <w:rPr>
          <w:color w:val="000000"/>
          <w:spacing w:val="-1"/>
          <w:sz w:val="24"/>
          <w:szCs w:val="24"/>
        </w:rPr>
        <w:t>é</w:t>
      </w:r>
      <w:r w:rsidRPr="000C77ED">
        <w:rPr>
          <w:color w:val="000000"/>
          <w:sz w:val="24"/>
          <w:szCs w:val="24"/>
        </w:rPr>
        <w:t xml:space="preserve"> a súhlasné)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p</w:t>
      </w:r>
      <w:r w:rsidRPr="000C77ED">
        <w:rPr>
          <w:color w:val="000000"/>
          <w:spacing w:val="-1"/>
          <w:sz w:val="24"/>
          <w:szCs w:val="24"/>
        </w:rPr>
        <w:t>r</w:t>
      </w:r>
      <w:r w:rsidRPr="000C77ED">
        <w:rPr>
          <w:color w:val="000000"/>
          <w:sz w:val="24"/>
          <w:szCs w:val="24"/>
        </w:rPr>
        <w:t>i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pacing w:val="5"/>
          <w:sz w:val="24"/>
          <w:szCs w:val="24"/>
        </w:rPr>
        <w:t>v</w:t>
      </w:r>
      <w:r w:rsidRPr="000C77ED">
        <w:rPr>
          <w:color w:val="000000"/>
          <w:spacing w:val="-2"/>
          <w:sz w:val="24"/>
          <w:szCs w:val="24"/>
        </w:rPr>
        <w:t>ý</w:t>
      </w:r>
      <w:r w:rsidRPr="000C77ED">
        <w:rPr>
          <w:color w:val="000000"/>
          <w:sz w:val="24"/>
          <w:szCs w:val="24"/>
        </w:rPr>
        <w:t>po</w:t>
      </w:r>
      <w:r w:rsidRPr="000C77ED">
        <w:rPr>
          <w:color w:val="000000"/>
          <w:spacing w:val="-1"/>
          <w:sz w:val="24"/>
          <w:szCs w:val="24"/>
        </w:rPr>
        <w:t>č</w:t>
      </w:r>
      <w:r w:rsidRPr="000C77ED">
        <w:rPr>
          <w:color w:val="000000"/>
          <w:sz w:val="24"/>
          <w:szCs w:val="24"/>
        </w:rPr>
        <w:t>te vnútor</w:t>
      </w:r>
      <w:r w:rsidRPr="000C77ED">
        <w:rPr>
          <w:color w:val="000000"/>
          <w:spacing w:val="4"/>
          <w:sz w:val="24"/>
          <w:szCs w:val="24"/>
        </w:rPr>
        <w:t>n</w:t>
      </w:r>
      <w:r w:rsidRPr="000C77ED">
        <w:rPr>
          <w:color w:val="000000"/>
          <w:spacing w:val="-5"/>
          <w:sz w:val="24"/>
          <w:szCs w:val="24"/>
        </w:rPr>
        <w:t>ý</w:t>
      </w:r>
      <w:r w:rsidRPr="000C77ED">
        <w:rPr>
          <w:color w:val="000000"/>
          <w:spacing w:val="1"/>
          <w:sz w:val="24"/>
          <w:szCs w:val="24"/>
        </w:rPr>
        <w:t>c</w:t>
      </w:r>
      <w:r w:rsidR="00531409">
        <w:rPr>
          <w:color w:val="000000"/>
          <w:sz w:val="24"/>
          <w:szCs w:val="24"/>
        </w:rPr>
        <w:t xml:space="preserve">h </w:t>
      </w:r>
      <w:r w:rsidRPr="000C77ED">
        <w:rPr>
          <w:color w:val="000000"/>
          <w:sz w:val="24"/>
          <w:szCs w:val="24"/>
        </w:rPr>
        <w:t>a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v</w:t>
      </w:r>
      <w:r w:rsidRPr="000C77ED">
        <w:rPr>
          <w:color w:val="000000"/>
          <w:spacing w:val="2"/>
          <w:sz w:val="24"/>
          <w:szCs w:val="24"/>
        </w:rPr>
        <w:t>o</w:t>
      </w:r>
      <w:r w:rsidRPr="000C77ED">
        <w:rPr>
          <w:color w:val="000000"/>
          <w:sz w:val="24"/>
          <w:szCs w:val="24"/>
        </w:rPr>
        <w:t>nk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>jš</w:t>
      </w:r>
      <w:r w:rsidRPr="000C77ED">
        <w:rPr>
          <w:color w:val="000000"/>
          <w:spacing w:val="1"/>
          <w:sz w:val="24"/>
          <w:szCs w:val="24"/>
        </w:rPr>
        <w:t>í</w:t>
      </w:r>
      <w:r w:rsidRPr="000C77ED">
        <w:rPr>
          <w:color w:val="000000"/>
          <w:spacing w:val="-1"/>
          <w:sz w:val="24"/>
          <w:szCs w:val="24"/>
        </w:rPr>
        <w:t>c</w:t>
      </w:r>
      <w:r w:rsidRPr="000C77ED">
        <w:rPr>
          <w:color w:val="000000"/>
          <w:sz w:val="24"/>
          <w:szCs w:val="24"/>
        </w:rPr>
        <w:t>h uhlov rovin</w:t>
      </w:r>
      <w:r w:rsidRPr="000C77ED">
        <w:rPr>
          <w:color w:val="000000"/>
          <w:spacing w:val="2"/>
          <w:sz w:val="24"/>
          <w:szCs w:val="24"/>
        </w:rPr>
        <w:t>n</w:t>
      </w:r>
      <w:r w:rsidRPr="000C77ED">
        <w:rPr>
          <w:color w:val="000000"/>
          <w:spacing w:val="-5"/>
          <w:sz w:val="24"/>
          <w:szCs w:val="24"/>
        </w:rPr>
        <w:t>ý</w:t>
      </w:r>
      <w:r w:rsidRPr="000C77ED">
        <w:rPr>
          <w:color w:val="000000"/>
          <w:spacing w:val="1"/>
          <w:sz w:val="24"/>
          <w:szCs w:val="24"/>
        </w:rPr>
        <w:t>c</w:t>
      </w:r>
      <w:r w:rsidRPr="000C77ED">
        <w:rPr>
          <w:color w:val="000000"/>
          <w:sz w:val="24"/>
          <w:szCs w:val="24"/>
        </w:rPr>
        <w:t>h útva</w:t>
      </w:r>
      <w:r w:rsidRPr="000C77ED">
        <w:rPr>
          <w:color w:val="000000"/>
          <w:spacing w:val="-1"/>
          <w:sz w:val="24"/>
          <w:szCs w:val="24"/>
        </w:rPr>
        <w:t>r</w:t>
      </w:r>
      <w:r w:rsidRPr="000C77ED">
        <w:rPr>
          <w:color w:val="000000"/>
          <w:sz w:val="24"/>
          <w:szCs w:val="24"/>
        </w:rPr>
        <w:t>ov,</w:t>
      </w:r>
    </w:p>
    <w:p w14:paraId="026A1685" w14:textId="77777777" w:rsidR="00411D46" w:rsidRPr="000C77ED" w:rsidRDefault="00411D46" w:rsidP="00F90E54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567" w:hanging="283"/>
        <w:jc w:val="both"/>
        <w:rPr>
          <w:sz w:val="24"/>
          <w:szCs w:val="24"/>
        </w:rPr>
      </w:pPr>
      <w:r w:rsidRPr="000C77ED">
        <w:rPr>
          <w:sz w:val="24"/>
          <w:szCs w:val="24"/>
        </w:rPr>
        <w:t>analyzuj</w:t>
      </w:r>
      <w:r w:rsidR="001276B5" w:rsidRPr="000C77ED">
        <w:rPr>
          <w:sz w:val="24"/>
          <w:szCs w:val="24"/>
        </w:rPr>
        <w:t>ú</w:t>
      </w:r>
      <w:r w:rsidR="00AD0D1B">
        <w:rPr>
          <w:sz w:val="24"/>
          <w:szCs w:val="24"/>
        </w:rPr>
        <w:t xml:space="preserve"> </w:t>
      </w:r>
      <w:r w:rsidRPr="000C77ED">
        <w:rPr>
          <w:sz w:val="24"/>
          <w:szCs w:val="24"/>
        </w:rPr>
        <w:t>a</w:t>
      </w:r>
      <w:r w:rsidR="00AD0D1B">
        <w:rPr>
          <w:sz w:val="24"/>
          <w:szCs w:val="24"/>
        </w:rPr>
        <w:t xml:space="preserve"> </w:t>
      </w:r>
      <w:r w:rsidRPr="000C77ED">
        <w:rPr>
          <w:sz w:val="24"/>
          <w:szCs w:val="24"/>
        </w:rPr>
        <w:t>rieš</w:t>
      </w:r>
      <w:r w:rsidR="001276B5" w:rsidRPr="000C77ED">
        <w:rPr>
          <w:sz w:val="24"/>
          <w:szCs w:val="24"/>
        </w:rPr>
        <w:t>ia</w:t>
      </w:r>
      <w:r w:rsidRPr="000C77ED">
        <w:rPr>
          <w:sz w:val="24"/>
          <w:szCs w:val="24"/>
        </w:rPr>
        <w:t xml:space="preserve"> aplikačné geometrické úlohy s využitím osvojeného matematického aparátu</w:t>
      </w:r>
      <w:r w:rsidR="00100091" w:rsidRPr="000C77ED">
        <w:rPr>
          <w:sz w:val="24"/>
          <w:szCs w:val="24"/>
        </w:rPr>
        <w:t>,</w:t>
      </w:r>
    </w:p>
    <w:p w14:paraId="3AEEA437" w14:textId="77777777" w:rsidR="00411D46" w:rsidRPr="000C77ED" w:rsidRDefault="00411D46" w:rsidP="00F90E54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567" w:hanging="283"/>
        <w:jc w:val="both"/>
        <w:rPr>
          <w:sz w:val="24"/>
          <w:szCs w:val="24"/>
        </w:rPr>
      </w:pPr>
      <w:r w:rsidRPr="000C77ED">
        <w:rPr>
          <w:sz w:val="24"/>
          <w:szCs w:val="24"/>
        </w:rPr>
        <w:t>ve</w:t>
      </w:r>
      <w:r w:rsidR="001276B5" w:rsidRPr="000C77ED">
        <w:rPr>
          <w:sz w:val="24"/>
          <w:szCs w:val="24"/>
        </w:rPr>
        <w:t>dia</w:t>
      </w:r>
      <w:r w:rsidRPr="000C77ED">
        <w:rPr>
          <w:sz w:val="24"/>
          <w:szCs w:val="24"/>
        </w:rPr>
        <w:t xml:space="preserve"> z daného počtu prvkov vybrať skupinu s daným počtom prvkov podľa určeného pravidla a vypočítať počet možností výberu</w:t>
      </w:r>
      <w:r w:rsidR="00100091" w:rsidRPr="000C77ED">
        <w:rPr>
          <w:sz w:val="24"/>
          <w:szCs w:val="24"/>
        </w:rPr>
        <w:t>,</w:t>
      </w:r>
    </w:p>
    <w:p w14:paraId="701E98CA" w14:textId="77777777" w:rsidR="00411D46" w:rsidRPr="000C77ED" w:rsidRDefault="00411D46" w:rsidP="00F90E54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567" w:hanging="283"/>
        <w:jc w:val="both"/>
        <w:rPr>
          <w:sz w:val="24"/>
          <w:szCs w:val="24"/>
        </w:rPr>
      </w:pPr>
      <w:r w:rsidRPr="000C77ED">
        <w:rPr>
          <w:sz w:val="24"/>
          <w:szCs w:val="24"/>
        </w:rPr>
        <w:t>vykonáva</w:t>
      </w:r>
      <w:r w:rsidR="001276B5" w:rsidRPr="000C77ED">
        <w:rPr>
          <w:sz w:val="24"/>
          <w:szCs w:val="24"/>
        </w:rPr>
        <w:t>jú</w:t>
      </w:r>
      <w:r w:rsidRPr="000C77ED">
        <w:rPr>
          <w:sz w:val="24"/>
          <w:szCs w:val="24"/>
        </w:rPr>
        <w:t xml:space="preserve"> zber, zápis, interpretáciu údajov a ich grafické znázornenie </w:t>
      </w:r>
      <w:r w:rsidR="001276B5" w:rsidRPr="000C77ED">
        <w:rPr>
          <w:sz w:val="24"/>
          <w:szCs w:val="24"/>
        </w:rPr>
        <w:t>sú</w:t>
      </w:r>
      <w:r w:rsidRPr="000C77ED">
        <w:rPr>
          <w:sz w:val="24"/>
          <w:szCs w:val="24"/>
        </w:rPr>
        <w:t xml:space="preserve"> schopn</w:t>
      </w:r>
      <w:r w:rsidR="001276B5" w:rsidRPr="000C77ED">
        <w:rPr>
          <w:sz w:val="24"/>
          <w:szCs w:val="24"/>
        </w:rPr>
        <w:t>í</w:t>
      </w:r>
      <w:r w:rsidRPr="000C77ED">
        <w:rPr>
          <w:sz w:val="24"/>
          <w:szCs w:val="24"/>
        </w:rPr>
        <w:t xml:space="preserve"> orientovať sa v množine údajov</w:t>
      </w:r>
      <w:r w:rsidR="00100091" w:rsidRPr="000C77ED">
        <w:rPr>
          <w:sz w:val="24"/>
          <w:szCs w:val="24"/>
        </w:rPr>
        <w:t>,</w:t>
      </w:r>
    </w:p>
    <w:p w14:paraId="60D860D0" w14:textId="77777777" w:rsidR="00411D46" w:rsidRPr="000C77ED" w:rsidRDefault="00411D46" w:rsidP="00F90E54">
      <w:pPr>
        <w:widowControl w:val="0"/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spacing w:before="23" w:after="0" w:line="276" w:lineRule="auto"/>
        <w:ind w:left="567" w:hanging="283"/>
        <w:jc w:val="both"/>
        <w:rPr>
          <w:color w:val="000000"/>
          <w:sz w:val="24"/>
          <w:szCs w:val="24"/>
        </w:rPr>
      </w:pPr>
      <w:r w:rsidRPr="000C77ED">
        <w:rPr>
          <w:color w:val="000000"/>
          <w:sz w:val="24"/>
          <w:szCs w:val="24"/>
        </w:rPr>
        <w:t>ve</w:t>
      </w:r>
      <w:r w:rsidR="001276B5" w:rsidRPr="000C77ED">
        <w:rPr>
          <w:color w:val="000000"/>
          <w:sz w:val="24"/>
          <w:szCs w:val="24"/>
        </w:rPr>
        <w:t>dia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posud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z w:val="24"/>
          <w:szCs w:val="24"/>
        </w:rPr>
        <w:t>ov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>ť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r</w:t>
      </w:r>
      <w:r w:rsidRPr="000C77ED">
        <w:rPr>
          <w:color w:val="000000"/>
          <w:spacing w:val="-2"/>
          <w:sz w:val="24"/>
          <w:szCs w:val="24"/>
        </w:rPr>
        <w:t>e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>l</w:t>
      </w:r>
      <w:r w:rsidRPr="000C77ED">
        <w:rPr>
          <w:color w:val="000000"/>
          <w:spacing w:val="1"/>
          <w:sz w:val="24"/>
          <w:szCs w:val="24"/>
        </w:rPr>
        <w:t>i</w:t>
      </w:r>
      <w:r w:rsidRPr="000C77ED">
        <w:rPr>
          <w:color w:val="000000"/>
          <w:sz w:val="24"/>
          <w:szCs w:val="24"/>
        </w:rPr>
        <w:t>tu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pacing w:val="-1"/>
          <w:sz w:val="24"/>
          <w:szCs w:val="24"/>
        </w:rPr>
        <w:t>z</w:t>
      </w:r>
      <w:r w:rsidRPr="000C77ED">
        <w:rPr>
          <w:color w:val="000000"/>
          <w:sz w:val="24"/>
          <w:szCs w:val="24"/>
        </w:rPr>
        <w:t>o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štati</w:t>
      </w:r>
      <w:r w:rsidRPr="000C77ED">
        <w:rPr>
          <w:color w:val="000000"/>
          <w:spacing w:val="1"/>
          <w:sz w:val="24"/>
          <w:szCs w:val="24"/>
        </w:rPr>
        <w:t>s</w:t>
      </w:r>
      <w:r w:rsidRPr="000C77ED">
        <w:rPr>
          <w:color w:val="000000"/>
          <w:sz w:val="24"/>
          <w:szCs w:val="24"/>
        </w:rPr>
        <w:t>t</w:t>
      </w:r>
      <w:r w:rsidRPr="000C77ED">
        <w:rPr>
          <w:color w:val="000000"/>
          <w:spacing w:val="1"/>
          <w:sz w:val="24"/>
          <w:szCs w:val="24"/>
        </w:rPr>
        <w:t>i</w:t>
      </w:r>
      <w:r w:rsidRPr="000C77ED">
        <w:rPr>
          <w:color w:val="000000"/>
          <w:spacing w:val="-1"/>
          <w:sz w:val="24"/>
          <w:szCs w:val="24"/>
        </w:rPr>
        <w:t>c</w:t>
      </w:r>
      <w:r w:rsidRPr="000C77ED">
        <w:rPr>
          <w:color w:val="000000"/>
          <w:sz w:val="24"/>
          <w:szCs w:val="24"/>
        </w:rPr>
        <w:t>k</w:t>
      </w:r>
      <w:r w:rsidRPr="000C77ED">
        <w:rPr>
          <w:color w:val="000000"/>
          <w:spacing w:val="-1"/>
          <w:sz w:val="24"/>
          <w:szCs w:val="24"/>
        </w:rPr>
        <w:t>é</w:t>
      </w:r>
      <w:r w:rsidRPr="000C77ED">
        <w:rPr>
          <w:color w:val="000000"/>
          <w:sz w:val="24"/>
          <w:szCs w:val="24"/>
        </w:rPr>
        <w:t>ho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a</w:t>
      </w:r>
      <w:r w:rsidR="00AD0D1B">
        <w:rPr>
          <w:color w:val="000000"/>
          <w:sz w:val="24"/>
          <w:szCs w:val="24"/>
        </w:rPr>
        <w:t> </w:t>
      </w:r>
      <w:r w:rsidRPr="000C77ED">
        <w:rPr>
          <w:color w:val="000000"/>
          <w:sz w:val="24"/>
          <w:szCs w:val="24"/>
        </w:rPr>
        <w:t>p</w:t>
      </w:r>
      <w:r w:rsidRPr="000C77ED">
        <w:rPr>
          <w:color w:val="000000"/>
          <w:spacing w:val="-1"/>
          <w:sz w:val="24"/>
          <w:szCs w:val="24"/>
        </w:rPr>
        <w:t>ra</w:t>
      </w:r>
      <w:r w:rsidRPr="000C77ED">
        <w:rPr>
          <w:color w:val="000000"/>
          <w:sz w:val="24"/>
          <w:szCs w:val="24"/>
        </w:rPr>
        <w:t>vd</w:t>
      </w:r>
      <w:r w:rsidRPr="000C77ED">
        <w:rPr>
          <w:color w:val="000000"/>
          <w:spacing w:val="-1"/>
          <w:sz w:val="24"/>
          <w:szCs w:val="24"/>
        </w:rPr>
        <w:t>e</w:t>
      </w:r>
      <w:r w:rsidRPr="000C77ED">
        <w:rPr>
          <w:color w:val="000000"/>
          <w:spacing w:val="2"/>
          <w:sz w:val="24"/>
          <w:szCs w:val="24"/>
        </w:rPr>
        <w:t>p</w:t>
      </w:r>
      <w:r w:rsidRPr="000C77ED">
        <w:rPr>
          <w:color w:val="000000"/>
          <w:sz w:val="24"/>
          <w:szCs w:val="24"/>
        </w:rPr>
        <w:t>odobnostn</w:t>
      </w:r>
      <w:r w:rsidRPr="000C77ED">
        <w:rPr>
          <w:color w:val="000000"/>
          <w:spacing w:val="-1"/>
          <w:sz w:val="24"/>
          <w:szCs w:val="24"/>
        </w:rPr>
        <w:t>é</w:t>
      </w:r>
      <w:r w:rsidRPr="000C77ED">
        <w:rPr>
          <w:color w:val="000000"/>
          <w:sz w:val="24"/>
          <w:szCs w:val="24"/>
        </w:rPr>
        <w:t>ho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poh</w:t>
      </w:r>
      <w:r w:rsidRPr="000C77ED">
        <w:rPr>
          <w:color w:val="000000"/>
          <w:spacing w:val="1"/>
          <w:sz w:val="24"/>
          <w:szCs w:val="24"/>
        </w:rPr>
        <w:t>ľ</w:t>
      </w:r>
      <w:r w:rsidRPr="000C77ED">
        <w:rPr>
          <w:color w:val="000000"/>
          <w:spacing w:val="-1"/>
          <w:sz w:val="24"/>
          <w:szCs w:val="24"/>
        </w:rPr>
        <w:t>a</w:t>
      </w:r>
      <w:r w:rsidRPr="000C77ED">
        <w:rPr>
          <w:color w:val="000000"/>
          <w:sz w:val="24"/>
          <w:szCs w:val="24"/>
        </w:rPr>
        <w:t>du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v</w:t>
      </w:r>
      <w:r w:rsidR="00531409">
        <w:rPr>
          <w:color w:val="000000"/>
          <w:sz w:val="24"/>
          <w:szCs w:val="24"/>
        </w:rPr>
        <w:t> </w:t>
      </w:r>
      <w:r w:rsidRPr="000C77ED">
        <w:rPr>
          <w:color w:val="000000"/>
          <w:sz w:val="24"/>
          <w:szCs w:val="24"/>
        </w:rPr>
        <w:t>jednodu</w:t>
      </w:r>
      <w:r w:rsidRPr="000C77ED">
        <w:rPr>
          <w:color w:val="000000"/>
          <w:spacing w:val="-1"/>
          <w:sz w:val="24"/>
          <w:szCs w:val="24"/>
        </w:rPr>
        <w:t>c</w:t>
      </w:r>
      <w:r w:rsidRPr="000C77ED">
        <w:rPr>
          <w:color w:val="000000"/>
          <w:spacing w:val="5"/>
          <w:sz w:val="24"/>
          <w:szCs w:val="24"/>
        </w:rPr>
        <w:t>h</w:t>
      </w:r>
      <w:r w:rsidRPr="000C77ED">
        <w:rPr>
          <w:color w:val="000000"/>
          <w:spacing w:val="-5"/>
          <w:sz w:val="24"/>
          <w:szCs w:val="24"/>
        </w:rPr>
        <w:t>ý</w:t>
      </w:r>
      <w:r w:rsidRPr="000C77ED">
        <w:rPr>
          <w:color w:val="000000"/>
          <w:spacing w:val="-1"/>
          <w:sz w:val="24"/>
          <w:szCs w:val="24"/>
        </w:rPr>
        <w:t>c</w:t>
      </w:r>
      <w:r w:rsidRPr="000C77ED">
        <w:rPr>
          <w:color w:val="000000"/>
          <w:sz w:val="24"/>
          <w:szCs w:val="24"/>
        </w:rPr>
        <w:t>h p</w:t>
      </w:r>
      <w:r w:rsidRPr="000C77ED">
        <w:rPr>
          <w:color w:val="000000"/>
          <w:spacing w:val="-1"/>
          <w:sz w:val="24"/>
          <w:szCs w:val="24"/>
        </w:rPr>
        <w:t>r</w:t>
      </w:r>
      <w:r w:rsidRPr="000C77ED">
        <w:rPr>
          <w:color w:val="000000"/>
          <w:sz w:val="24"/>
          <w:szCs w:val="24"/>
        </w:rPr>
        <w:t>ípado</w:t>
      </w:r>
      <w:r w:rsidRPr="000C77ED">
        <w:rPr>
          <w:color w:val="000000"/>
          <w:spacing w:val="-1"/>
          <w:sz w:val="24"/>
          <w:szCs w:val="24"/>
        </w:rPr>
        <w:t>c</w:t>
      </w:r>
      <w:r w:rsidRPr="000C77ED">
        <w:rPr>
          <w:color w:val="000000"/>
          <w:sz w:val="24"/>
          <w:szCs w:val="24"/>
        </w:rPr>
        <w:t>h ve</w:t>
      </w:r>
      <w:r w:rsidR="001276B5" w:rsidRPr="000C77ED">
        <w:rPr>
          <w:color w:val="000000"/>
          <w:sz w:val="24"/>
          <w:szCs w:val="24"/>
        </w:rPr>
        <w:t>dia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pacing w:val="-1"/>
          <w:sz w:val="24"/>
          <w:szCs w:val="24"/>
        </w:rPr>
        <w:t>r</w:t>
      </w:r>
      <w:r w:rsidRPr="000C77ED">
        <w:rPr>
          <w:color w:val="000000"/>
          <w:sz w:val="24"/>
          <w:szCs w:val="24"/>
        </w:rPr>
        <w:t>o</w:t>
      </w:r>
      <w:r w:rsidRPr="000C77ED">
        <w:rPr>
          <w:color w:val="000000"/>
          <w:spacing w:val="1"/>
          <w:sz w:val="24"/>
          <w:szCs w:val="24"/>
        </w:rPr>
        <w:t>z</w:t>
      </w:r>
      <w:r w:rsidRPr="000C77ED">
        <w:rPr>
          <w:color w:val="000000"/>
          <w:sz w:val="24"/>
          <w:szCs w:val="24"/>
        </w:rPr>
        <w:t>l</w:t>
      </w:r>
      <w:r w:rsidRPr="000C77ED">
        <w:rPr>
          <w:color w:val="000000"/>
          <w:spacing w:val="1"/>
          <w:sz w:val="24"/>
          <w:szCs w:val="24"/>
        </w:rPr>
        <w:t>í</w:t>
      </w:r>
      <w:r w:rsidRPr="000C77ED">
        <w:rPr>
          <w:color w:val="000000"/>
          <w:sz w:val="24"/>
          <w:szCs w:val="24"/>
        </w:rPr>
        <w:t>šiť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is</w:t>
      </w:r>
      <w:r w:rsidRPr="000C77ED">
        <w:rPr>
          <w:color w:val="000000"/>
          <w:spacing w:val="-1"/>
          <w:sz w:val="24"/>
          <w:szCs w:val="24"/>
        </w:rPr>
        <w:t>t</w:t>
      </w:r>
      <w:r w:rsidRPr="000C77ED">
        <w:rPr>
          <w:color w:val="000000"/>
          <w:sz w:val="24"/>
          <w:szCs w:val="24"/>
        </w:rPr>
        <w:t>ý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a</w:t>
      </w:r>
      <w:r w:rsidR="00AD0D1B">
        <w:rPr>
          <w:color w:val="000000"/>
          <w:sz w:val="24"/>
          <w:szCs w:val="24"/>
        </w:rPr>
        <w:t> </w:t>
      </w:r>
      <w:r w:rsidRPr="000C77ED">
        <w:rPr>
          <w:color w:val="000000"/>
          <w:spacing w:val="2"/>
          <w:sz w:val="24"/>
          <w:szCs w:val="24"/>
        </w:rPr>
        <w:t>n</w:t>
      </w:r>
      <w:r w:rsidRPr="000C77ED">
        <w:rPr>
          <w:color w:val="000000"/>
          <w:spacing w:val="-1"/>
          <w:sz w:val="24"/>
          <w:szCs w:val="24"/>
        </w:rPr>
        <w:t>e</w:t>
      </w:r>
      <w:r w:rsidRPr="000C77ED">
        <w:rPr>
          <w:color w:val="000000"/>
          <w:w w:val="110"/>
          <w:sz w:val="24"/>
          <w:szCs w:val="24"/>
        </w:rPr>
        <w:t>mo</w:t>
      </w:r>
      <w:r w:rsidRPr="000C77ED">
        <w:rPr>
          <w:color w:val="000000"/>
          <w:spacing w:val="2"/>
          <w:w w:val="110"/>
          <w:sz w:val="24"/>
          <w:szCs w:val="24"/>
        </w:rPr>
        <w:t>ž</w:t>
      </w:r>
      <w:r w:rsidRPr="000C77ED">
        <w:rPr>
          <w:color w:val="000000"/>
          <w:spacing w:val="2"/>
          <w:sz w:val="24"/>
          <w:szCs w:val="24"/>
        </w:rPr>
        <w:t>n</w:t>
      </w:r>
      <w:r w:rsidRPr="000C77ED">
        <w:rPr>
          <w:color w:val="000000"/>
          <w:sz w:val="24"/>
          <w:szCs w:val="24"/>
        </w:rPr>
        <w:t>ý</w:t>
      </w:r>
      <w:r w:rsidR="00AD0D1B">
        <w:rPr>
          <w:color w:val="000000"/>
          <w:sz w:val="24"/>
          <w:szCs w:val="24"/>
        </w:rPr>
        <w:t xml:space="preserve"> </w:t>
      </w:r>
      <w:r w:rsidRPr="000C77ED">
        <w:rPr>
          <w:color w:val="000000"/>
          <w:sz w:val="24"/>
          <w:szCs w:val="24"/>
        </w:rPr>
        <w:t>jav</w:t>
      </w:r>
      <w:r w:rsidR="00100091" w:rsidRPr="000C77ED">
        <w:rPr>
          <w:color w:val="000000"/>
          <w:sz w:val="24"/>
          <w:szCs w:val="24"/>
        </w:rPr>
        <w:t>,</w:t>
      </w:r>
    </w:p>
    <w:p w14:paraId="6806E6E6" w14:textId="77777777" w:rsidR="001276B5" w:rsidRPr="000C77ED" w:rsidRDefault="001276B5" w:rsidP="00F90E54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0C77ED">
        <w:rPr>
          <w:rFonts w:eastAsia="Calibri" w:cstheme="minorHAnsi"/>
          <w:sz w:val="24"/>
          <w:szCs w:val="24"/>
        </w:rPr>
        <w:t>rozlišujú spoľahlivé informácie od nespoľahlivých – kriticky myslia,</w:t>
      </w:r>
    </w:p>
    <w:p w14:paraId="6BD4EF80" w14:textId="77777777" w:rsidR="001276B5" w:rsidRPr="000C77ED" w:rsidRDefault="001276B5" w:rsidP="00F90E54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0C77ED">
        <w:rPr>
          <w:rFonts w:eastAsia="Calibri" w:cstheme="minorHAnsi"/>
          <w:sz w:val="24"/>
          <w:szCs w:val="24"/>
        </w:rPr>
        <w:t>prezentujú a obhajujú svoje postupy a tvrdenia logickou argumentáciou založenou na dôkazoch,</w:t>
      </w:r>
    </w:p>
    <w:p w14:paraId="62F4FB8E" w14:textId="77777777" w:rsidR="001276B5" w:rsidRPr="000C77ED" w:rsidRDefault="001276B5" w:rsidP="00F90E54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0C77ED">
        <w:rPr>
          <w:rFonts w:eastAsia="Calibri" w:cstheme="minorHAnsi"/>
          <w:sz w:val="24"/>
          <w:szCs w:val="24"/>
        </w:rPr>
        <w:t>komunikujú verbálnou aj písomnou formou, ovládajú symbolickú, grafickú komunikáciu,</w:t>
      </w:r>
    </w:p>
    <w:p w14:paraId="6B6372BD" w14:textId="77777777" w:rsidR="001276B5" w:rsidRPr="000C77ED" w:rsidRDefault="001276B5" w:rsidP="00F90E54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0C77ED">
        <w:rPr>
          <w:rFonts w:eastAsia="Calibri" w:cstheme="minorHAnsi"/>
          <w:sz w:val="24"/>
          <w:szCs w:val="24"/>
        </w:rPr>
        <w:t>pracujú v tíme, vedia kooperovať a diskutovať, sú zodpovední za výsledky svojej práce a zverené pomôcky,</w:t>
      </w:r>
    </w:p>
    <w:p w14:paraId="6135BC09" w14:textId="77777777" w:rsidR="00100091" w:rsidRPr="000C77ED" w:rsidRDefault="00100091" w:rsidP="00E06FFF">
      <w:pPr>
        <w:pStyle w:val="Odsekzoznamu"/>
        <w:widowControl w:val="0"/>
        <w:numPr>
          <w:ilvl w:val="0"/>
          <w:numId w:val="18"/>
        </w:numPr>
        <w:tabs>
          <w:tab w:val="clear" w:pos="720"/>
          <w:tab w:val="left" w:pos="1003"/>
          <w:tab w:val="left" w:pos="1004"/>
        </w:tabs>
        <w:autoSpaceDE w:val="0"/>
        <w:autoSpaceDN w:val="0"/>
        <w:spacing w:after="0" w:line="240" w:lineRule="auto"/>
        <w:ind w:left="567" w:hanging="283"/>
        <w:contextualSpacing w:val="0"/>
        <w:jc w:val="both"/>
        <w:rPr>
          <w:sz w:val="24"/>
        </w:rPr>
      </w:pPr>
      <w:r w:rsidRPr="000C77ED">
        <w:rPr>
          <w:sz w:val="24"/>
        </w:rPr>
        <w:t>spoznajú matematiku ako súčasť ľudskej kultúry a dôležitý nástroj pre spoločenský</w:t>
      </w:r>
      <w:r w:rsidR="00AD0D1B">
        <w:rPr>
          <w:sz w:val="24"/>
        </w:rPr>
        <w:t xml:space="preserve"> </w:t>
      </w:r>
      <w:r w:rsidRPr="000C77ED">
        <w:rPr>
          <w:sz w:val="24"/>
        </w:rPr>
        <w:t>pokrok,</w:t>
      </w:r>
    </w:p>
    <w:p w14:paraId="657B9D61" w14:textId="77777777" w:rsidR="001276B5" w:rsidRPr="000C77ED" w:rsidRDefault="001276B5" w:rsidP="00F90E54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0C77ED">
        <w:rPr>
          <w:rFonts w:eastAsia="Calibri" w:cstheme="minorHAnsi"/>
          <w:sz w:val="24"/>
          <w:szCs w:val="24"/>
        </w:rPr>
        <w:lastRenderedPageBreak/>
        <w:t>aplikujú pri riešení matematických úloh a problémov znalosť pojmov, faktov, nadobudnutý matematický aparát aj odborné informácie získané z rôznych vhodných informačných zdrojov</w:t>
      </w:r>
      <w:r w:rsidR="00100091" w:rsidRPr="000C77ED">
        <w:rPr>
          <w:rFonts w:eastAsia="Calibri" w:cstheme="minorHAnsi"/>
          <w:sz w:val="24"/>
          <w:szCs w:val="24"/>
        </w:rPr>
        <w:t>.</w:t>
      </w:r>
    </w:p>
    <w:p w14:paraId="52517298" w14:textId="77777777" w:rsidR="001276B5" w:rsidRPr="000C77ED" w:rsidRDefault="001276B5" w:rsidP="00531409">
      <w:pPr>
        <w:widowControl w:val="0"/>
        <w:autoSpaceDE w:val="0"/>
        <w:autoSpaceDN w:val="0"/>
        <w:adjustRightInd w:val="0"/>
        <w:spacing w:before="23" w:after="0" w:line="276" w:lineRule="auto"/>
        <w:ind w:left="360" w:right="-182"/>
        <w:jc w:val="both"/>
        <w:rPr>
          <w:color w:val="000000"/>
          <w:sz w:val="24"/>
          <w:szCs w:val="24"/>
        </w:rPr>
      </w:pPr>
    </w:p>
    <w:p w14:paraId="19A621B0" w14:textId="77777777" w:rsidR="00372C9A" w:rsidRPr="000C77ED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15672911" w14:textId="77777777" w:rsidR="003D0F1A" w:rsidRPr="000C77ED" w:rsidRDefault="00372C9A" w:rsidP="0091109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0C77ED">
        <w:rPr>
          <w:rFonts w:eastAsia="Calibri" w:cstheme="minorHAnsi"/>
          <w:b/>
          <w:bCs/>
          <w:sz w:val="28"/>
          <w:szCs w:val="28"/>
        </w:rPr>
        <w:t>T</w:t>
      </w:r>
      <w:r w:rsidR="003D0F1A" w:rsidRPr="000C77ED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0C77ED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0C77ED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0C77ED">
        <w:rPr>
          <w:rFonts w:eastAsia="Calibri" w:cstheme="minorHAnsi"/>
          <w:b/>
          <w:bCs/>
          <w:sz w:val="28"/>
          <w:szCs w:val="28"/>
        </w:rPr>
        <w:t>, VÝ</w:t>
      </w:r>
      <w:r w:rsidR="00DD2EAD" w:rsidRPr="008D4F13">
        <w:rPr>
          <w:b/>
          <w:sz w:val="28"/>
        </w:rPr>
        <w:t>KON</w:t>
      </w:r>
      <w:r w:rsidR="00DD2EAD" w:rsidRPr="000C77ED">
        <w:rPr>
          <w:rFonts w:eastAsia="Calibri" w:cstheme="minorHAnsi"/>
          <w:b/>
          <w:bCs/>
          <w:sz w:val="28"/>
          <w:szCs w:val="28"/>
        </w:rPr>
        <w:t>OVÝ ŠTANDARD</w:t>
      </w:r>
    </w:p>
    <w:p w14:paraId="319F39A2" w14:textId="77777777" w:rsidR="003D0F1A" w:rsidRPr="000C77ED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4472C821" w14:textId="6A3113CC" w:rsidR="00725A59" w:rsidRPr="000C77ED" w:rsidRDefault="00725A59" w:rsidP="009331CF">
      <w:pPr>
        <w:shd w:val="clear" w:color="auto" w:fill="D9D9D9" w:themeFill="background1" w:themeFillShade="D9"/>
        <w:autoSpaceDE w:val="0"/>
        <w:autoSpaceDN w:val="0"/>
        <w:adjustRightInd w:val="0"/>
        <w:rPr>
          <w:bCs/>
          <w:sz w:val="24"/>
          <w:szCs w:val="24"/>
          <w:lang w:eastAsia="cs-CZ"/>
        </w:rPr>
      </w:pPr>
      <w:r w:rsidRPr="000C77ED">
        <w:rPr>
          <w:b/>
          <w:bCs/>
          <w:sz w:val="24"/>
          <w:szCs w:val="24"/>
          <w:lang w:eastAsia="cs-CZ"/>
        </w:rPr>
        <w:t>Opakovanie a prehlbovanie učiva 7.</w:t>
      </w:r>
      <w:r w:rsidR="008D4F13">
        <w:rPr>
          <w:b/>
          <w:bCs/>
          <w:sz w:val="24"/>
          <w:szCs w:val="24"/>
          <w:lang w:eastAsia="cs-CZ"/>
        </w:rPr>
        <w:t xml:space="preserve"> </w:t>
      </w:r>
      <w:r w:rsidRPr="000C77ED">
        <w:rPr>
          <w:b/>
          <w:bCs/>
          <w:sz w:val="24"/>
          <w:szCs w:val="24"/>
          <w:lang w:eastAsia="cs-CZ"/>
        </w:rPr>
        <w:t>ročníka</w:t>
      </w:r>
      <w:r w:rsidR="009331CF" w:rsidRPr="000C77ED">
        <w:rPr>
          <w:b/>
          <w:bCs/>
          <w:sz w:val="24"/>
          <w:szCs w:val="24"/>
          <w:lang w:eastAsia="cs-CZ"/>
        </w:rPr>
        <w:t>:</w:t>
      </w:r>
      <w:r w:rsidR="00CC4ECF">
        <w:rPr>
          <w:b/>
          <w:bCs/>
          <w:sz w:val="24"/>
          <w:szCs w:val="24"/>
          <w:lang w:eastAsia="cs-CZ"/>
        </w:rPr>
        <w:t xml:space="preserve">  18</w:t>
      </w:r>
      <w:r w:rsidR="008D4F13">
        <w:rPr>
          <w:b/>
          <w:bCs/>
          <w:sz w:val="24"/>
          <w:szCs w:val="24"/>
          <w:lang w:eastAsia="cs-CZ"/>
        </w:rPr>
        <w:t xml:space="preserve"> </w:t>
      </w:r>
      <w:r w:rsidR="009331CF" w:rsidRPr="000C77ED">
        <w:rPr>
          <w:b/>
          <w:bCs/>
          <w:sz w:val="24"/>
          <w:szCs w:val="24"/>
          <w:lang w:eastAsia="cs-CZ"/>
        </w:rPr>
        <w:t>h</w:t>
      </w:r>
    </w:p>
    <w:p w14:paraId="02747062" w14:textId="77777777" w:rsidR="009331CF" w:rsidRDefault="009331CF" w:rsidP="00996D8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bCs/>
          <w:sz w:val="24"/>
          <w:szCs w:val="24"/>
          <w:lang w:eastAsia="cs-CZ"/>
        </w:rPr>
      </w:pPr>
      <w:r w:rsidRPr="000C77ED">
        <w:rPr>
          <w:bCs/>
          <w:sz w:val="24"/>
          <w:szCs w:val="24"/>
          <w:lang w:eastAsia="cs-CZ"/>
        </w:rPr>
        <w:t>Číselné obory, zlomky</w:t>
      </w:r>
      <w:r w:rsidR="00996D84">
        <w:rPr>
          <w:bCs/>
          <w:sz w:val="24"/>
          <w:szCs w:val="24"/>
          <w:lang w:eastAsia="cs-CZ"/>
        </w:rPr>
        <w:t xml:space="preserve"> a </w:t>
      </w:r>
      <w:r w:rsidRPr="000C77ED">
        <w:rPr>
          <w:bCs/>
          <w:sz w:val="24"/>
          <w:szCs w:val="24"/>
          <w:lang w:eastAsia="cs-CZ"/>
        </w:rPr>
        <w:t>ich hodnota, porovnávanie, usporiadanie,</w:t>
      </w:r>
      <w:r w:rsidR="00AD0D1B">
        <w:rPr>
          <w:bCs/>
          <w:sz w:val="24"/>
          <w:szCs w:val="24"/>
          <w:lang w:eastAsia="cs-CZ"/>
        </w:rPr>
        <w:t xml:space="preserve"> </w:t>
      </w:r>
      <w:r w:rsidRPr="000C77ED">
        <w:rPr>
          <w:bCs/>
          <w:sz w:val="24"/>
          <w:szCs w:val="24"/>
          <w:lang w:eastAsia="cs-CZ"/>
        </w:rPr>
        <w:t xml:space="preserve">zmiešané číslo, zložený zlomok, rozširovanie a krátenie zlomku, základný tvar zlomku, sčítanie a odčítanie (združovanie) racionálnych čísel, násobenie a delenie zlomkov, percentá – základ, časť, počet percent, slovné úlohy s použitím percent, pomer, zväčšovanie a zmenšovanie celku, trojčlenka, mierka mapy a plánu, priama a nepriama úmernosť, </w:t>
      </w:r>
      <w:r w:rsidR="00FE74FB" w:rsidRPr="000C77ED">
        <w:rPr>
          <w:bCs/>
          <w:sz w:val="24"/>
          <w:szCs w:val="24"/>
          <w:lang w:eastAsia="cs-CZ"/>
        </w:rPr>
        <w:t>premena jednotiek objemu,</w:t>
      </w:r>
      <w:r w:rsidR="00AD0D1B">
        <w:rPr>
          <w:bCs/>
          <w:sz w:val="24"/>
          <w:szCs w:val="24"/>
          <w:lang w:eastAsia="cs-CZ"/>
        </w:rPr>
        <w:t xml:space="preserve"> </w:t>
      </w:r>
      <w:r w:rsidR="00FE74FB" w:rsidRPr="000C77ED">
        <w:rPr>
          <w:bCs/>
          <w:sz w:val="24"/>
          <w:szCs w:val="24"/>
          <w:lang w:eastAsia="cs-CZ"/>
        </w:rPr>
        <w:t>vlastnosti a prvky kvádra a kocky – využitie v slovných úlohách, objem a povrch kocky a kvádra, zásady voľného rovnobežného premietania, kombinatorika, grafy, diagramy.</w:t>
      </w:r>
    </w:p>
    <w:p w14:paraId="480823A3" w14:textId="77777777" w:rsidR="00996D84" w:rsidRPr="000C77ED" w:rsidRDefault="00996D84" w:rsidP="00996D8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bCs/>
          <w:sz w:val="24"/>
          <w:szCs w:val="24"/>
          <w:lang w:eastAsia="cs-CZ"/>
        </w:rPr>
      </w:pPr>
    </w:p>
    <w:p w14:paraId="7B4BFB5B" w14:textId="77777777" w:rsidR="00100091" w:rsidRPr="00996D84" w:rsidRDefault="00100091" w:rsidP="00F90E54">
      <w:pPr>
        <w:shd w:val="clear" w:color="auto" w:fill="D9D9D9" w:themeFill="background1" w:themeFillShade="D9"/>
        <w:spacing w:before="90"/>
        <w:ind w:right="-142"/>
        <w:rPr>
          <w:sz w:val="24"/>
        </w:rPr>
      </w:pPr>
      <w:r w:rsidRPr="00996D84">
        <w:rPr>
          <w:b/>
          <w:sz w:val="24"/>
        </w:rPr>
        <w:t>Kladné a záporné čísla, počtové výkony s celými a desatinnými číslami, racionálne čísla:</w:t>
      </w:r>
      <w:r w:rsidR="00CC4ECF">
        <w:rPr>
          <w:b/>
          <w:sz w:val="24"/>
        </w:rPr>
        <w:t xml:space="preserve"> 27</w:t>
      </w:r>
      <w:r w:rsidR="000C77ED" w:rsidRPr="00F90E54">
        <w:rPr>
          <w:b/>
          <w:sz w:val="24"/>
        </w:rPr>
        <w:t> </w:t>
      </w:r>
      <w:r w:rsidRPr="00F90E54">
        <w:rPr>
          <w:b/>
          <w:sz w:val="24"/>
        </w:rPr>
        <w:t>h</w:t>
      </w:r>
    </w:p>
    <w:p w14:paraId="2CF6CC6B" w14:textId="77777777" w:rsidR="003D0F1A" w:rsidRPr="000C77ED" w:rsidRDefault="00100091" w:rsidP="00996D84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  <w:r w:rsidRPr="000C77ED">
        <w:rPr>
          <w:sz w:val="24"/>
          <w:szCs w:val="24"/>
        </w:rPr>
        <w:t>Číselná os, kladné a záporné číslo, celé číslo navzájom opačné čísla, kladné a záporné desatinné číslo, absolútna hodnota čísla, usporiadanie čísel, porovnanie čísel, pojem racionálneho čísla, súčet, rozdiel, súčin a podiel celých, desatinných a racionálnych čísel</w:t>
      </w:r>
      <w:r w:rsidR="00910CE6" w:rsidRPr="000C77ED">
        <w:rPr>
          <w:sz w:val="24"/>
          <w:szCs w:val="24"/>
        </w:rPr>
        <w:t>.</w:t>
      </w:r>
    </w:p>
    <w:p w14:paraId="130CF02D" w14:textId="77777777" w:rsidR="00A516D2" w:rsidRPr="000C77ED" w:rsidRDefault="00A516D2" w:rsidP="00100091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7266B6E0" w14:textId="77777777" w:rsidR="00DD2EAD" w:rsidRPr="000C77ED" w:rsidRDefault="00DD2EAD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C77ED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6982A8FB" w14:textId="77777777" w:rsidR="00DD2EAD" w:rsidRPr="000C77ED" w:rsidRDefault="00DD2EAD" w:rsidP="00996D84">
      <w:pPr>
        <w:pStyle w:val="Default"/>
        <w:spacing w:line="276" w:lineRule="auto"/>
        <w:ind w:left="567" w:hanging="283"/>
        <w:jc w:val="both"/>
        <w:rPr>
          <w:rFonts w:asciiTheme="minorHAnsi" w:hAnsiTheme="minorHAnsi" w:cstheme="minorHAnsi"/>
        </w:rPr>
      </w:pPr>
    </w:p>
    <w:p w14:paraId="54999DE4" w14:textId="77777777" w:rsidR="00910CE6" w:rsidRPr="000C77ED" w:rsidRDefault="00A516D2" w:rsidP="00A516D2">
      <w:pPr>
        <w:pStyle w:val="TableParagraph"/>
        <w:numPr>
          <w:ilvl w:val="0"/>
          <w:numId w:val="2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U</w:t>
      </w:r>
      <w:r w:rsidR="00910CE6" w:rsidRPr="000C77ED">
        <w:rPr>
          <w:rFonts w:asciiTheme="minorHAnsi" w:hAnsiTheme="minorHAnsi"/>
          <w:sz w:val="24"/>
        </w:rPr>
        <w:t>viesť príklady využitia kladných a záporných celých</w:t>
      </w:r>
      <w:r w:rsidR="00AD0D1B">
        <w:rPr>
          <w:rFonts w:asciiTheme="minorHAnsi" w:hAnsiTheme="minorHAnsi"/>
          <w:sz w:val="24"/>
        </w:rPr>
        <w:t xml:space="preserve"> </w:t>
      </w:r>
      <w:r w:rsidR="00910CE6" w:rsidRPr="000C77ED">
        <w:rPr>
          <w:rFonts w:asciiTheme="minorHAnsi" w:hAnsiTheme="minorHAnsi"/>
          <w:sz w:val="24"/>
        </w:rPr>
        <w:t>čísel v</w:t>
      </w:r>
      <w:r w:rsidR="00AD0D1B">
        <w:rPr>
          <w:rFonts w:asciiTheme="minorHAnsi" w:hAnsiTheme="minorHAnsi"/>
          <w:sz w:val="24"/>
        </w:rPr>
        <w:t xml:space="preserve"> </w:t>
      </w:r>
      <w:r w:rsidR="00910CE6" w:rsidRPr="000C77ED">
        <w:rPr>
          <w:rFonts w:asciiTheme="minorHAnsi" w:hAnsiTheme="minorHAnsi"/>
          <w:sz w:val="24"/>
        </w:rPr>
        <w:t>praxi,</w:t>
      </w:r>
    </w:p>
    <w:p w14:paraId="244B2592" w14:textId="77777777" w:rsidR="00910CE6" w:rsidRPr="000C77ED" w:rsidRDefault="00910CE6" w:rsidP="00A516D2">
      <w:pPr>
        <w:pStyle w:val="TableParagraph"/>
        <w:numPr>
          <w:ilvl w:val="0"/>
          <w:numId w:val="2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prečítať a zapísať celé čísla (aj z rôznych tabuliek a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grafov),</w:t>
      </w:r>
    </w:p>
    <w:p w14:paraId="71ED2189" w14:textId="77777777" w:rsidR="00910CE6" w:rsidRPr="000C77ED" w:rsidRDefault="00910CE6" w:rsidP="00A516D2">
      <w:pPr>
        <w:pStyle w:val="TableParagraph"/>
        <w:numPr>
          <w:ilvl w:val="0"/>
          <w:numId w:val="2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určiť k danému číslu číslo opačné,</w:t>
      </w:r>
    </w:p>
    <w:p w14:paraId="312C7A42" w14:textId="77777777" w:rsidR="00910CE6" w:rsidRPr="000C77ED" w:rsidRDefault="00910CE6" w:rsidP="00A516D2">
      <w:pPr>
        <w:pStyle w:val="TableParagraph"/>
        <w:numPr>
          <w:ilvl w:val="0"/>
          <w:numId w:val="2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vymenovať a vypísať dvojice navzájom opačných celých čísel(aj z číselnej osi),</w:t>
      </w:r>
    </w:p>
    <w:p w14:paraId="125B08A0" w14:textId="77777777" w:rsidR="00910CE6" w:rsidRPr="000C77ED" w:rsidRDefault="00910CE6" w:rsidP="00A516D2">
      <w:pPr>
        <w:pStyle w:val="TableParagraph"/>
        <w:numPr>
          <w:ilvl w:val="0"/>
          <w:numId w:val="2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porovnať celé a racionálne čísla a usporiadať ich podľa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veľkosti,</w:t>
      </w:r>
    </w:p>
    <w:p w14:paraId="4966A303" w14:textId="77777777" w:rsidR="00910CE6" w:rsidRPr="000C77ED" w:rsidRDefault="00910CE6" w:rsidP="00A516D2">
      <w:pPr>
        <w:pStyle w:val="TableParagraph"/>
        <w:numPr>
          <w:ilvl w:val="0"/>
          <w:numId w:val="2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správne zobraziť celé čísla na číselnej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osi,</w:t>
      </w:r>
    </w:p>
    <w:p w14:paraId="01888F79" w14:textId="77777777" w:rsidR="00910CE6" w:rsidRPr="000C77ED" w:rsidRDefault="00910CE6" w:rsidP="00A516D2">
      <w:pPr>
        <w:pStyle w:val="TableParagraph"/>
        <w:numPr>
          <w:ilvl w:val="0"/>
          <w:numId w:val="2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priradiť k celému číslu obraz na číselnej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osi,</w:t>
      </w:r>
    </w:p>
    <w:p w14:paraId="6EF4BF37" w14:textId="77777777" w:rsidR="00910CE6" w:rsidRPr="000C77ED" w:rsidRDefault="00910CE6" w:rsidP="00A516D2">
      <w:pPr>
        <w:pStyle w:val="TableParagraph"/>
        <w:numPr>
          <w:ilvl w:val="0"/>
          <w:numId w:val="2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zobraziť kladné a záporné desatinné čísla na číselnej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osi,</w:t>
      </w:r>
    </w:p>
    <w:p w14:paraId="3E588BE8" w14:textId="77777777" w:rsidR="00910CE6" w:rsidRPr="000C77ED" w:rsidRDefault="00910CE6" w:rsidP="00A516D2">
      <w:pPr>
        <w:pStyle w:val="TableParagraph"/>
        <w:numPr>
          <w:ilvl w:val="0"/>
          <w:numId w:val="2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určiť absolútnu hodnotu celého, desatinného čísla a racionálneho čísla,</w:t>
      </w:r>
    </w:p>
    <w:p w14:paraId="65FC0A16" w14:textId="77777777" w:rsidR="00910CE6" w:rsidRPr="000C77ED" w:rsidRDefault="00910CE6" w:rsidP="00A516D2">
      <w:pPr>
        <w:pStyle w:val="TableParagraph"/>
        <w:numPr>
          <w:ilvl w:val="0"/>
          <w:numId w:val="2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sčítať a odčítať celé a</w:t>
      </w:r>
      <w:r w:rsidR="00AD0D1B">
        <w:rPr>
          <w:rFonts w:asciiTheme="minorHAnsi" w:hAnsiTheme="minorHAnsi"/>
          <w:sz w:val="24"/>
        </w:rPr>
        <w:t> </w:t>
      </w:r>
      <w:r w:rsidRPr="000C77ED">
        <w:rPr>
          <w:rFonts w:asciiTheme="minorHAnsi" w:hAnsiTheme="minorHAnsi"/>
          <w:sz w:val="24"/>
        </w:rPr>
        <w:t>desatinné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čísla,</w:t>
      </w:r>
    </w:p>
    <w:p w14:paraId="111BE0C9" w14:textId="77777777" w:rsidR="00910CE6" w:rsidRPr="000C77ED" w:rsidRDefault="00910CE6" w:rsidP="00A516D2">
      <w:pPr>
        <w:pStyle w:val="TableParagraph"/>
        <w:numPr>
          <w:ilvl w:val="0"/>
          <w:numId w:val="2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vyriešiť primerané slovné úlohy na sčítanie a odčítanie celých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a desatinných čísel (kladných a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záporných),</w:t>
      </w:r>
    </w:p>
    <w:p w14:paraId="758B3CFB" w14:textId="77777777" w:rsidR="00910CE6" w:rsidRPr="000C77ED" w:rsidRDefault="00910CE6" w:rsidP="00A516D2">
      <w:pPr>
        <w:pStyle w:val="TableParagraph"/>
        <w:numPr>
          <w:ilvl w:val="0"/>
          <w:numId w:val="2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jednoducho zapísať postup riešenia slovnej úlohy,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výpočet a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odpoveď,</w:t>
      </w:r>
    </w:p>
    <w:p w14:paraId="79AF71B3" w14:textId="77777777" w:rsidR="00910CE6" w:rsidRPr="000C77ED" w:rsidRDefault="00910CE6" w:rsidP="00A516D2">
      <w:pPr>
        <w:pStyle w:val="TableParagraph"/>
        <w:numPr>
          <w:ilvl w:val="0"/>
          <w:numId w:val="2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spamäti, písomne a na kalkulačke vynásobiť a vydeliť záporné číslo kladným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číslom,</w:t>
      </w:r>
    </w:p>
    <w:p w14:paraId="5AA9DE6E" w14:textId="77777777" w:rsidR="003D0F1A" w:rsidRPr="000C77ED" w:rsidRDefault="00910CE6" w:rsidP="00A516D2">
      <w:pPr>
        <w:pStyle w:val="Odsekzoznamu"/>
        <w:numPr>
          <w:ilvl w:val="0"/>
          <w:numId w:val="21"/>
        </w:numPr>
        <w:spacing w:after="0" w:line="276" w:lineRule="auto"/>
        <w:ind w:left="567" w:hanging="283"/>
        <w:rPr>
          <w:rFonts w:cstheme="minorHAnsi"/>
          <w:sz w:val="24"/>
          <w:szCs w:val="24"/>
        </w:rPr>
      </w:pPr>
      <w:r w:rsidRPr="000C77ED">
        <w:rPr>
          <w:sz w:val="24"/>
        </w:rPr>
        <w:t>vyriešiť primerané slovné úlohy na násobenie a</w:t>
      </w:r>
      <w:r w:rsidR="00AD0D1B">
        <w:rPr>
          <w:sz w:val="24"/>
        </w:rPr>
        <w:t> </w:t>
      </w:r>
      <w:r w:rsidRPr="000C77ED">
        <w:rPr>
          <w:sz w:val="24"/>
        </w:rPr>
        <w:t>delenie</w:t>
      </w:r>
      <w:r w:rsidR="00AD0D1B">
        <w:rPr>
          <w:sz w:val="24"/>
        </w:rPr>
        <w:t xml:space="preserve"> </w:t>
      </w:r>
      <w:r w:rsidRPr="000C77ED">
        <w:rPr>
          <w:sz w:val="24"/>
        </w:rPr>
        <w:t>celých čísel.</w:t>
      </w:r>
    </w:p>
    <w:p w14:paraId="41C70C49" w14:textId="77777777" w:rsidR="00910CE6" w:rsidRPr="000C77ED" w:rsidRDefault="00910CE6" w:rsidP="00910CE6">
      <w:pPr>
        <w:spacing w:after="0" w:line="276" w:lineRule="auto"/>
        <w:rPr>
          <w:rFonts w:cstheme="minorHAnsi"/>
          <w:sz w:val="24"/>
          <w:szCs w:val="24"/>
        </w:rPr>
      </w:pPr>
    </w:p>
    <w:p w14:paraId="0C2F1CB2" w14:textId="03E8E122" w:rsidR="00910CE6" w:rsidRPr="000C77ED" w:rsidRDefault="00240C4F" w:rsidP="00996D84">
      <w:pPr>
        <w:shd w:val="clear" w:color="auto" w:fill="D9D9D9" w:themeFill="background1" w:themeFillShade="D9"/>
        <w:spacing w:before="90"/>
        <w:rPr>
          <w:sz w:val="24"/>
        </w:rPr>
      </w:pPr>
      <w:r>
        <w:rPr>
          <w:b/>
          <w:sz w:val="24"/>
        </w:rPr>
        <w:lastRenderedPageBreak/>
        <w:t>Premenná, výraz</w:t>
      </w:r>
      <w:r w:rsidR="00910CE6" w:rsidRPr="000C77ED">
        <w:rPr>
          <w:b/>
          <w:sz w:val="24"/>
        </w:rPr>
        <w:t xml:space="preserve">: </w:t>
      </w:r>
      <w:r w:rsidR="00CC4ECF">
        <w:rPr>
          <w:b/>
          <w:sz w:val="24"/>
        </w:rPr>
        <w:t>33</w:t>
      </w:r>
      <w:r w:rsidR="008D4F13">
        <w:rPr>
          <w:b/>
          <w:sz w:val="24"/>
        </w:rPr>
        <w:t xml:space="preserve"> </w:t>
      </w:r>
      <w:r w:rsidR="00910CE6" w:rsidRPr="000C77ED">
        <w:rPr>
          <w:b/>
          <w:sz w:val="24"/>
        </w:rPr>
        <w:t>h</w:t>
      </w:r>
    </w:p>
    <w:p w14:paraId="066C99C8" w14:textId="77777777" w:rsidR="00910CE6" w:rsidRPr="000C77ED" w:rsidRDefault="00910CE6" w:rsidP="00996D84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  <w:r w:rsidRPr="000C77ED">
        <w:rPr>
          <w:sz w:val="24"/>
          <w:szCs w:val="24"/>
        </w:rPr>
        <w:t xml:space="preserve">Číselný výraz, rovnosť a nerovnosť číselných výrazov nerovná sa, je rôzne od, znaky </w:t>
      </w:r>
      <w:r w:rsidRPr="003F3C4F">
        <w:rPr>
          <w:b/>
          <w:i/>
          <w:sz w:val="24"/>
          <w:szCs w:val="24"/>
        </w:rPr>
        <w:t>=</w:t>
      </w:r>
      <w:r w:rsidRPr="000C77ED">
        <w:rPr>
          <w:sz w:val="24"/>
          <w:szCs w:val="24"/>
        </w:rPr>
        <w:t xml:space="preserve">, </w:t>
      </w:r>
      <w:r w:rsidRPr="003F3C4F">
        <w:rPr>
          <w:b/>
          <w:i/>
          <w:sz w:val="24"/>
          <w:szCs w:val="24"/>
        </w:rPr>
        <w:t>≠</w:t>
      </w:r>
      <w:r w:rsidRPr="000C77ED">
        <w:rPr>
          <w:sz w:val="24"/>
          <w:szCs w:val="24"/>
        </w:rPr>
        <w:t>, hodnota číselného výrazu, výraz s premennou (algebrický výraz),  dosadzovanie čísel za jednotlivé premenné, rovnica, dopočítavanie chýbajúcich údajov v jednoduchých vzorcoch, koeficient, premenná, člen s premennou, číslo (člen bez premennej), neznáma veličina vo</w:t>
      </w:r>
      <w:r w:rsidR="00996D84">
        <w:rPr>
          <w:sz w:val="24"/>
          <w:szCs w:val="24"/>
        </w:rPr>
        <w:t> </w:t>
      </w:r>
      <w:r w:rsidRPr="000C77ED">
        <w:rPr>
          <w:sz w:val="24"/>
          <w:szCs w:val="24"/>
        </w:rPr>
        <w:t>vzorci, vzorec (skrátený zápis vzťahov), vzorce na výpočet obvodu a obsahu štvorca, obdĺžnika, vyjadrenie a výpočet neznámej z jednoduchého vzorca, vynímanie pred zátvorku,</w:t>
      </w:r>
      <w:r w:rsidR="00AD0D1B">
        <w:rPr>
          <w:sz w:val="24"/>
          <w:szCs w:val="24"/>
        </w:rPr>
        <w:t xml:space="preserve"> </w:t>
      </w:r>
      <w:r w:rsidRPr="000C77ED">
        <w:rPr>
          <w:sz w:val="24"/>
          <w:szCs w:val="24"/>
        </w:rPr>
        <w:t>riešenie jednoduchých úloh vedúcich na lineárne rovnice bez formalizácie do podoby rovnice: úvahou, metódou pokus – omyl, znázornením,</w:t>
      </w:r>
      <w:r w:rsidR="00AD0D1B">
        <w:rPr>
          <w:sz w:val="24"/>
          <w:szCs w:val="24"/>
        </w:rPr>
        <w:t xml:space="preserve"> </w:t>
      </w:r>
      <w:r w:rsidRPr="000C77ED">
        <w:rPr>
          <w:sz w:val="24"/>
          <w:szCs w:val="24"/>
        </w:rPr>
        <w:t>priama a nepriama úmernosť ako príklady závislosti veličín, pravouhlá sústava súradníc v rovine, bod v sústave súradníc, súradnice bodu, graf, propedeutika riešenia lineárnych rovníc s jedným výskytom neznámej,</w:t>
      </w:r>
      <w:r w:rsidR="00AD0D1B">
        <w:rPr>
          <w:sz w:val="24"/>
          <w:szCs w:val="24"/>
        </w:rPr>
        <w:t xml:space="preserve"> </w:t>
      </w:r>
      <w:r w:rsidRPr="000C77ED">
        <w:rPr>
          <w:sz w:val="24"/>
          <w:szCs w:val="24"/>
        </w:rPr>
        <w:t xml:space="preserve">propedeutika riešenia lineárnych rovníc s viacnásobným výskytom neznámej, </w:t>
      </w:r>
      <w:r w:rsidRPr="000C77ED">
        <w:rPr>
          <w:sz w:val="24"/>
        </w:rPr>
        <w:t>propedeutika znázornenia priamej a nepriamej úmernosti grafom.</w:t>
      </w:r>
    </w:p>
    <w:p w14:paraId="0F543B37" w14:textId="77777777" w:rsidR="006407ED" w:rsidRPr="000C77ED" w:rsidRDefault="006407ED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2D70713E" w14:textId="77777777" w:rsidR="004820DB" w:rsidRPr="000C77ED" w:rsidRDefault="004820DB" w:rsidP="00E85059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 w:rsidRPr="000C77ED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4DB51D35" w14:textId="77777777" w:rsidR="004820DB" w:rsidRPr="000C77ED" w:rsidRDefault="004820DB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382E513F" w14:textId="77777777" w:rsidR="00910CE6" w:rsidRPr="000C77ED" w:rsidRDefault="00A516D2" w:rsidP="00996D84">
      <w:pPr>
        <w:pStyle w:val="TableParagraph"/>
        <w:numPr>
          <w:ilvl w:val="0"/>
          <w:numId w:val="23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S</w:t>
      </w:r>
      <w:r w:rsidR="00910CE6" w:rsidRPr="000C77ED">
        <w:rPr>
          <w:rFonts w:asciiTheme="minorHAnsi" w:hAnsiTheme="minorHAnsi"/>
          <w:sz w:val="24"/>
        </w:rPr>
        <w:t>čítať, odčítať, vynásobiť a vydeliť primerané číselné</w:t>
      </w:r>
      <w:r w:rsidR="00AD0D1B">
        <w:rPr>
          <w:rFonts w:asciiTheme="minorHAnsi" w:hAnsiTheme="minorHAnsi"/>
          <w:sz w:val="24"/>
        </w:rPr>
        <w:t xml:space="preserve"> </w:t>
      </w:r>
      <w:r w:rsidR="00910CE6" w:rsidRPr="000C77ED">
        <w:rPr>
          <w:rFonts w:asciiTheme="minorHAnsi" w:hAnsiTheme="minorHAnsi"/>
          <w:sz w:val="24"/>
        </w:rPr>
        <w:t>výrazy,</w:t>
      </w:r>
    </w:p>
    <w:p w14:paraId="63EFB34E" w14:textId="77777777" w:rsidR="00910CE6" w:rsidRPr="000C77ED" w:rsidRDefault="00910CE6" w:rsidP="00996D84">
      <w:pPr>
        <w:pStyle w:val="TableParagraph"/>
        <w:numPr>
          <w:ilvl w:val="0"/>
          <w:numId w:val="23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rozhodnúť o rovnosti dvoch číselných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výrazov,</w:t>
      </w:r>
    </w:p>
    <w:p w14:paraId="7DBE93DE" w14:textId="77777777" w:rsidR="00910CE6" w:rsidRPr="000C77ED" w:rsidRDefault="00910CE6" w:rsidP="00996D84">
      <w:pPr>
        <w:pStyle w:val="TableParagraph"/>
        <w:numPr>
          <w:ilvl w:val="0"/>
          <w:numId w:val="23"/>
        </w:numPr>
        <w:spacing w:before="0" w:line="276" w:lineRule="auto"/>
        <w:ind w:left="567" w:right="339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vyriešiť jednoduché slovné úlohy vedúce k lineárnej rovnici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bez formalizácie do podoby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rovnice,</w:t>
      </w:r>
    </w:p>
    <w:p w14:paraId="133BB85E" w14:textId="77777777" w:rsidR="00910CE6" w:rsidRPr="000C77ED" w:rsidRDefault="00910CE6" w:rsidP="00996D84">
      <w:pPr>
        <w:pStyle w:val="TableParagraph"/>
        <w:numPr>
          <w:ilvl w:val="0"/>
          <w:numId w:val="23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zapísať postup riešenia slovnej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úlohy,</w:t>
      </w:r>
    </w:p>
    <w:p w14:paraId="751CA66B" w14:textId="77777777" w:rsidR="00910CE6" w:rsidRPr="000C77ED" w:rsidRDefault="00910CE6" w:rsidP="00996D84">
      <w:pPr>
        <w:pStyle w:val="TableParagraph"/>
        <w:numPr>
          <w:ilvl w:val="0"/>
          <w:numId w:val="23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overiť skúškou správnosti, či dané číslo je riešením slovnej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úlohy,</w:t>
      </w:r>
    </w:p>
    <w:p w14:paraId="67294085" w14:textId="77777777" w:rsidR="00910CE6" w:rsidRPr="000C77ED" w:rsidRDefault="00910CE6" w:rsidP="00996D84">
      <w:pPr>
        <w:pStyle w:val="TableParagraph"/>
        <w:numPr>
          <w:ilvl w:val="0"/>
          <w:numId w:val="23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rozlíšiť číselný výraz a výraz s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premennou,</w:t>
      </w:r>
    </w:p>
    <w:p w14:paraId="349D0CA7" w14:textId="77777777" w:rsidR="00910CE6" w:rsidRPr="000C77ED" w:rsidRDefault="00910CE6" w:rsidP="00996D84">
      <w:pPr>
        <w:pStyle w:val="TableParagraph"/>
        <w:numPr>
          <w:ilvl w:val="0"/>
          <w:numId w:val="23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zostaviť podľa slovného opisu jednoduchý výraz s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premennou,</w:t>
      </w:r>
    </w:p>
    <w:p w14:paraId="07FB3073" w14:textId="77777777" w:rsidR="00910CE6" w:rsidRPr="000C77ED" w:rsidRDefault="00910CE6" w:rsidP="00996D84">
      <w:pPr>
        <w:pStyle w:val="TableParagraph"/>
        <w:numPr>
          <w:ilvl w:val="0"/>
          <w:numId w:val="23"/>
        </w:numPr>
        <w:spacing w:before="0" w:line="276" w:lineRule="auto"/>
        <w:ind w:left="567" w:right="728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určiť vo výraze s premennou členy s premennou a</w:t>
      </w:r>
      <w:r w:rsidR="00AD0D1B">
        <w:rPr>
          <w:rFonts w:asciiTheme="minorHAnsi" w:hAnsiTheme="minorHAnsi"/>
          <w:sz w:val="24"/>
        </w:rPr>
        <w:t> </w:t>
      </w:r>
      <w:r w:rsidRPr="000C77ED">
        <w:rPr>
          <w:rFonts w:asciiTheme="minorHAnsi" w:hAnsiTheme="minorHAnsi"/>
          <w:sz w:val="24"/>
        </w:rPr>
        <w:t>členy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bez premennej,</w:t>
      </w:r>
    </w:p>
    <w:p w14:paraId="4A7E4DB8" w14:textId="77777777" w:rsidR="00910CE6" w:rsidRPr="000C77ED" w:rsidRDefault="00910CE6" w:rsidP="00996D84">
      <w:pPr>
        <w:pStyle w:val="TableParagraph"/>
        <w:numPr>
          <w:ilvl w:val="0"/>
          <w:numId w:val="23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určiť hodnotu výrazu, keď je daná hodnota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premennej,</w:t>
      </w:r>
    </w:p>
    <w:p w14:paraId="6A78708C" w14:textId="77777777" w:rsidR="00910CE6" w:rsidRPr="000C77ED" w:rsidRDefault="00910CE6" w:rsidP="00996D84">
      <w:pPr>
        <w:pStyle w:val="TableParagraph"/>
        <w:numPr>
          <w:ilvl w:val="0"/>
          <w:numId w:val="23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sčítať a odčítať výrazy s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premennou,</w:t>
      </w:r>
    </w:p>
    <w:p w14:paraId="2982897F" w14:textId="77777777" w:rsidR="00910CE6" w:rsidRPr="000C77ED" w:rsidRDefault="00910CE6" w:rsidP="00996D84">
      <w:pPr>
        <w:pStyle w:val="TableParagraph"/>
        <w:numPr>
          <w:ilvl w:val="0"/>
          <w:numId w:val="23"/>
        </w:numPr>
        <w:spacing w:before="0" w:line="276" w:lineRule="auto"/>
        <w:ind w:left="567" w:right="869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vynásobiť a vydeliť primerané výrazy s</w:t>
      </w:r>
      <w:r w:rsidR="00AD0D1B">
        <w:rPr>
          <w:rFonts w:asciiTheme="minorHAnsi" w:hAnsiTheme="minorHAnsi"/>
          <w:sz w:val="24"/>
        </w:rPr>
        <w:t> </w:t>
      </w:r>
      <w:r w:rsidRPr="000C77ED">
        <w:rPr>
          <w:rFonts w:asciiTheme="minorHAnsi" w:hAnsiTheme="minorHAnsi"/>
          <w:sz w:val="24"/>
        </w:rPr>
        <w:t>premennou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číslom rôznym od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nuly,</w:t>
      </w:r>
    </w:p>
    <w:p w14:paraId="0FE1906D" w14:textId="77777777" w:rsidR="00910CE6" w:rsidRPr="000C77ED" w:rsidRDefault="00910CE6" w:rsidP="00996D84">
      <w:pPr>
        <w:pStyle w:val="TableParagraph"/>
        <w:numPr>
          <w:ilvl w:val="0"/>
          <w:numId w:val="23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 xml:space="preserve">vyjadriť </w:t>
      </w:r>
      <w:r w:rsidRPr="003F3C4F">
        <w:rPr>
          <w:rFonts w:asciiTheme="minorHAnsi" w:hAnsiTheme="minorHAnsi"/>
          <w:sz w:val="24"/>
        </w:rPr>
        <w:t xml:space="preserve">neznámu z jednoduchých vzorcov (napr. </w:t>
      </w:r>
      <w:r w:rsidRPr="003F3C4F">
        <w:rPr>
          <w:rFonts w:asciiTheme="minorHAnsi" w:hAnsiTheme="minorHAnsi"/>
          <w:b/>
          <w:i/>
          <w:sz w:val="24"/>
        </w:rPr>
        <w:t>o = 4 .a</w:t>
      </w:r>
      <w:r w:rsidRPr="003F3C4F">
        <w:rPr>
          <w:rFonts w:asciiTheme="minorHAnsi" w:hAnsiTheme="minorHAnsi"/>
          <w:sz w:val="24"/>
        </w:rPr>
        <w:t>),</w:t>
      </w:r>
    </w:p>
    <w:p w14:paraId="5B6E5D6B" w14:textId="77777777" w:rsidR="00910CE6" w:rsidRPr="000C77ED" w:rsidRDefault="00910CE6" w:rsidP="00996D84">
      <w:pPr>
        <w:pStyle w:val="TableParagraph"/>
        <w:numPr>
          <w:ilvl w:val="0"/>
          <w:numId w:val="23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zvoliť vhodnú pravouhlú sústavu súradníc v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rovine,</w:t>
      </w:r>
    </w:p>
    <w:p w14:paraId="3402B813" w14:textId="77777777" w:rsidR="00910CE6" w:rsidRPr="000C77ED" w:rsidRDefault="00910CE6" w:rsidP="00996D84">
      <w:pPr>
        <w:pStyle w:val="TableParagraph"/>
        <w:numPr>
          <w:ilvl w:val="0"/>
          <w:numId w:val="23"/>
        </w:numPr>
        <w:spacing w:before="0" w:line="276" w:lineRule="auto"/>
        <w:ind w:left="567" w:right="734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vyznačiť body v pravouhlej sústave súradníc v</w:t>
      </w:r>
      <w:r w:rsidR="00AD0D1B">
        <w:rPr>
          <w:rFonts w:asciiTheme="minorHAnsi" w:hAnsiTheme="minorHAnsi"/>
          <w:sz w:val="24"/>
        </w:rPr>
        <w:t> </w:t>
      </w:r>
      <w:r w:rsidRPr="000C77ED">
        <w:rPr>
          <w:rFonts w:asciiTheme="minorHAnsi" w:hAnsiTheme="minorHAnsi"/>
          <w:sz w:val="24"/>
        </w:rPr>
        <w:t>rovine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podľa súradníc,</w:t>
      </w:r>
    </w:p>
    <w:p w14:paraId="675C8173" w14:textId="77777777" w:rsidR="004C7A7B" w:rsidRPr="000C77ED" w:rsidRDefault="00910CE6" w:rsidP="00996D84">
      <w:pPr>
        <w:pStyle w:val="Default"/>
        <w:numPr>
          <w:ilvl w:val="0"/>
          <w:numId w:val="23"/>
        </w:numPr>
        <w:spacing w:line="276" w:lineRule="auto"/>
        <w:ind w:left="567" w:hanging="283"/>
        <w:rPr>
          <w:rFonts w:asciiTheme="minorHAnsi" w:hAnsiTheme="minorHAnsi" w:cstheme="minorHAnsi"/>
        </w:rPr>
      </w:pPr>
      <w:r w:rsidRPr="000C77ED">
        <w:rPr>
          <w:rFonts w:asciiTheme="minorHAnsi" w:hAnsiTheme="minorHAnsi"/>
        </w:rPr>
        <w:t>určiť súradnice daného bodu zobrazeného v</w:t>
      </w:r>
      <w:r w:rsidR="00AD0D1B">
        <w:rPr>
          <w:rFonts w:asciiTheme="minorHAnsi" w:hAnsiTheme="minorHAnsi"/>
        </w:rPr>
        <w:t> </w:t>
      </w:r>
      <w:r w:rsidRPr="000C77ED">
        <w:rPr>
          <w:rFonts w:asciiTheme="minorHAnsi" w:hAnsiTheme="minorHAnsi"/>
        </w:rPr>
        <w:t>pravouhlej</w:t>
      </w:r>
      <w:r w:rsidR="00AD0D1B">
        <w:rPr>
          <w:rFonts w:asciiTheme="minorHAnsi" w:hAnsiTheme="minorHAnsi"/>
        </w:rPr>
        <w:t xml:space="preserve"> </w:t>
      </w:r>
      <w:r w:rsidRPr="000C77ED">
        <w:rPr>
          <w:rFonts w:asciiTheme="minorHAnsi" w:hAnsiTheme="minorHAnsi"/>
        </w:rPr>
        <w:t>sústave súradníc.</w:t>
      </w:r>
    </w:p>
    <w:p w14:paraId="62DEFCBB" w14:textId="77777777" w:rsidR="009D7D95" w:rsidRDefault="009D7D95" w:rsidP="009D7D95">
      <w:pPr>
        <w:pStyle w:val="Default"/>
        <w:spacing w:line="276" w:lineRule="auto"/>
        <w:rPr>
          <w:rFonts w:asciiTheme="minorHAnsi" w:hAnsiTheme="minorHAnsi"/>
        </w:rPr>
      </w:pPr>
    </w:p>
    <w:p w14:paraId="1F92779D" w14:textId="77777777" w:rsidR="009D7D95" w:rsidRPr="000C77ED" w:rsidRDefault="009D7D95" w:rsidP="00996D84">
      <w:pPr>
        <w:shd w:val="clear" w:color="auto" w:fill="D9D9D9" w:themeFill="background1" w:themeFillShade="D9"/>
        <w:spacing w:before="90"/>
        <w:rPr>
          <w:sz w:val="24"/>
        </w:rPr>
      </w:pPr>
      <w:r w:rsidRPr="000C77ED">
        <w:rPr>
          <w:b/>
          <w:sz w:val="24"/>
        </w:rPr>
        <w:t xml:space="preserve">Rovnobežník, lichobežník, obvod a obsah rovnobežníka, lichobežníka a trojuholníka: </w:t>
      </w:r>
      <w:r w:rsidR="00CC4ECF">
        <w:rPr>
          <w:b/>
          <w:sz w:val="24"/>
        </w:rPr>
        <w:t>34</w:t>
      </w:r>
      <w:r w:rsidRPr="000C77ED">
        <w:rPr>
          <w:b/>
          <w:sz w:val="24"/>
        </w:rPr>
        <w:t xml:space="preserve"> h</w:t>
      </w:r>
    </w:p>
    <w:p w14:paraId="5103882B" w14:textId="77777777" w:rsidR="009D7D95" w:rsidRDefault="009D7D95" w:rsidP="00A516D2">
      <w:pPr>
        <w:pStyle w:val="TableParagraph"/>
        <w:spacing w:before="0" w:line="276" w:lineRule="auto"/>
        <w:ind w:left="0" w:firstLine="708"/>
        <w:jc w:val="both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Rovnobežnosť, rovnobežné priamky (rovnobežky), rôznobežky, priečka, rovnobežky preťaté priečkou, súhlasné a striedavé uhly a ich vlastnosti, štvoruholníky, rovnobežníky, štvorec, kosoštvorec, obdĺžnik, kosodĺžnik, lichobežník a ich základné vlastnosti (o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stranách, vnútorných uhloch, uhlopriečkach a</w:t>
      </w:r>
      <w:r w:rsidR="00AD0D1B">
        <w:rPr>
          <w:rFonts w:asciiTheme="minorHAnsi" w:hAnsiTheme="minorHAnsi"/>
          <w:sz w:val="24"/>
        </w:rPr>
        <w:t> </w:t>
      </w:r>
      <w:r w:rsidRPr="000C77ED">
        <w:rPr>
          <w:rFonts w:asciiTheme="minorHAnsi" w:hAnsiTheme="minorHAnsi"/>
          <w:sz w:val="24"/>
        </w:rPr>
        <w:t>ich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 xml:space="preserve">priesečníku), strany, veľkosti strán, vnútorné uhly rovnobežníka (štvoruholníka), dve výšky rovnobežníka, uhlopriečky, priesečník uhlopriečok </w:t>
      </w:r>
      <w:r w:rsidRPr="000C77ED">
        <w:rPr>
          <w:rFonts w:asciiTheme="minorHAnsi" w:hAnsiTheme="minorHAnsi"/>
          <w:sz w:val="24"/>
        </w:rPr>
        <w:lastRenderedPageBreak/>
        <w:t>rovnobežníka, vlastnosti rovnobežníka, súčet vnútorných uhlov štvoruholníka (</w:t>
      </w:r>
      <w:r w:rsidRPr="003F3C4F">
        <w:rPr>
          <w:rFonts w:asciiTheme="minorHAnsi" w:hAnsiTheme="minorHAnsi"/>
          <w:b/>
          <w:i/>
          <w:sz w:val="24"/>
        </w:rPr>
        <w:t>α</w:t>
      </w:r>
      <w:r w:rsidR="00A516D2">
        <w:rPr>
          <w:rFonts w:asciiTheme="minorHAnsi" w:hAnsiTheme="minorHAnsi"/>
          <w:b/>
          <w:i/>
          <w:sz w:val="24"/>
        </w:rPr>
        <w:t> </w:t>
      </w:r>
      <w:r w:rsidRPr="003F3C4F">
        <w:rPr>
          <w:rFonts w:asciiTheme="minorHAnsi" w:hAnsiTheme="minorHAnsi"/>
          <w:b/>
          <w:i/>
          <w:sz w:val="24"/>
        </w:rPr>
        <w:t>+</w:t>
      </w:r>
      <w:r w:rsidR="00A516D2">
        <w:rPr>
          <w:rFonts w:asciiTheme="minorHAnsi" w:hAnsiTheme="minorHAnsi"/>
          <w:b/>
          <w:i/>
          <w:sz w:val="24"/>
        </w:rPr>
        <w:t> </w:t>
      </w:r>
      <w:r w:rsidRPr="003F3C4F">
        <w:rPr>
          <w:rFonts w:asciiTheme="minorHAnsi" w:hAnsiTheme="minorHAnsi"/>
          <w:b/>
          <w:i/>
          <w:sz w:val="24"/>
        </w:rPr>
        <w:t>β</w:t>
      </w:r>
      <w:r w:rsidR="00A516D2">
        <w:rPr>
          <w:rFonts w:asciiTheme="minorHAnsi" w:hAnsiTheme="minorHAnsi"/>
          <w:b/>
          <w:i/>
          <w:sz w:val="24"/>
        </w:rPr>
        <w:t> </w:t>
      </w:r>
      <w:r w:rsidRPr="003F3C4F">
        <w:rPr>
          <w:rFonts w:asciiTheme="minorHAnsi" w:hAnsiTheme="minorHAnsi"/>
          <w:b/>
          <w:i/>
          <w:sz w:val="24"/>
        </w:rPr>
        <w:t>+</w:t>
      </w:r>
      <w:r w:rsidR="00A516D2">
        <w:rPr>
          <w:rFonts w:asciiTheme="minorHAnsi" w:hAnsiTheme="minorHAnsi"/>
          <w:b/>
          <w:i/>
          <w:sz w:val="24"/>
        </w:rPr>
        <w:t> </w:t>
      </w:r>
      <w:r w:rsidRPr="003F3C4F">
        <w:rPr>
          <w:rFonts w:asciiTheme="minorHAnsi" w:hAnsiTheme="minorHAnsi"/>
          <w:b/>
          <w:i/>
          <w:sz w:val="24"/>
        </w:rPr>
        <w:t>γ</w:t>
      </w:r>
      <w:r w:rsidR="00A516D2">
        <w:rPr>
          <w:rFonts w:asciiTheme="minorHAnsi" w:hAnsiTheme="minorHAnsi"/>
          <w:b/>
          <w:i/>
          <w:sz w:val="24"/>
        </w:rPr>
        <w:t> </w:t>
      </w:r>
      <w:r w:rsidRPr="003F3C4F">
        <w:rPr>
          <w:rFonts w:asciiTheme="minorHAnsi" w:hAnsiTheme="minorHAnsi"/>
          <w:b/>
          <w:i/>
          <w:sz w:val="24"/>
        </w:rPr>
        <w:t>+</w:t>
      </w:r>
      <w:r w:rsidR="00A516D2">
        <w:rPr>
          <w:rFonts w:asciiTheme="minorHAnsi" w:hAnsiTheme="minorHAnsi"/>
          <w:b/>
          <w:i/>
          <w:sz w:val="24"/>
        </w:rPr>
        <w:t> </w:t>
      </w:r>
      <w:r w:rsidRPr="003F3C4F">
        <w:rPr>
          <w:rFonts w:asciiTheme="minorHAnsi" w:hAnsiTheme="minorHAnsi"/>
          <w:b/>
          <w:i/>
          <w:sz w:val="24"/>
        </w:rPr>
        <w:t>δ</w:t>
      </w:r>
      <w:r w:rsidR="00A516D2">
        <w:rPr>
          <w:rFonts w:asciiTheme="minorHAnsi" w:hAnsiTheme="minorHAnsi"/>
          <w:b/>
          <w:i/>
          <w:sz w:val="24"/>
        </w:rPr>
        <w:t> </w:t>
      </w:r>
      <w:r w:rsidRPr="003F3C4F">
        <w:rPr>
          <w:rFonts w:asciiTheme="minorHAnsi" w:hAnsiTheme="minorHAnsi"/>
          <w:b/>
          <w:i/>
          <w:sz w:val="24"/>
        </w:rPr>
        <w:t>=</w:t>
      </w:r>
      <w:r w:rsidR="00A516D2">
        <w:rPr>
          <w:rFonts w:asciiTheme="minorHAnsi" w:hAnsiTheme="minorHAnsi"/>
          <w:b/>
          <w:i/>
          <w:sz w:val="24"/>
        </w:rPr>
        <w:t> </w:t>
      </w:r>
      <w:r w:rsidRPr="003F3C4F">
        <w:rPr>
          <w:rFonts w:asciiTheme="minorHAnsi" w:hAnsiTheme="minorHAnsi"/>
          <w:b/>
          <w:i/>
          <w:sz w:val="24"/>
        </w:rPr>
        <w:t>360°</w:t>
      </w:r>
      <w:r w:rsidRPr="000C77ED">
        <w:rPr>
          <w:rFonts w:asciiTheme="minorHAnsi" w:hAnsiTheme="minorHAnsi"/>
          <w:sz w:val="24"/>
        </w:rPr>
        <w:t>), základňa lichobežníka, rameno lichobežníka, výška lichobežníka, všeobecný lichobežník, pravouhlý lichobežník, rovnoramenný lichobežník, obvod a obsah rovnobežníka (kosoštvorca, kosodĺžnika), lichobežníka a trojuholníka (objavovanie výpočtu obsahu týchto útvarov).</w:t>
      </w:r>
    </w:p>
    <w:p w14:paraId="0F8BB410" w14:textId="77777777" w:rsidR="003F3C4F" w:rsidRPr="000C77ED" w:rsidRDefault="003F3C4F" w:rsidP="003F3C4F">
      <w:pPr>
        <w:pStyle w:val="TableParagraph"/>
        <w:spacing w:before="0" w:line="276" w:lineRule="auto"/>
        <w:ind w:left="220" w:right="500" w:firstLine="0"/>
        <w:jc w:val="both"/>
        <w:rPr>
          <w:rFonts w:asciiTheme="minorHAnsi" w:hAnsiTheme="minorHAnsi"/>
          <w:sz w:val="24"/>
        </w:rPr>
      </w:pPr>
    </w:p>
    <w:p w14:paraId="7D878680" w14:textId="77777777" w:rsidR="009D7D95" w:rsidRDefault="009D7D95" w:rsidP="009D7D95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 w:rsidRPr="000C77ED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533FE1A6" w14:textId="77777777" w:rsidR="00A516D2" w:rsidRPr="000C77ED" w:rsidRDefault="00A516D2" w:rsidP="009D7D95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</w:p>
    <w:p w14:paraId="54C06E9A" w14:textId="77777777" w:rsidR="009D7D95" w:rsidRPr="000C77ED" w:rsidRDefault="00A516D2" w:rsidP="00A516D2">
      <w:pPr>
        <w:pStyle w:val="TableParagraph"/>
        <w:numPr>
          <w:ilvl w:val="0"/>
          <w:numId w:val="25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Z</w:t>
      </w:r>
      <w:r w:rsidR="009D7D95" w:rsidRPr="000C77ED">
        <w:rPr>
          <w:rFonts w:asciiTheme="minorHAnsi" w:hAnsiTheme="minorHAnsi"/>
          <w:sz w:val="24"/>
        </w:rPr>
        <w:t>ostrojiť dve rovnobežné priamky (rovnobežky), ktoré sú</w:t>
      </w:r>
      <w:r w:rsidR="00AD0D1B">
        <w:rPr>
          <w:rFonts w:asciiTheme="minorHAnsi" w:hAnsiTheme="minorHAnsi"/>
          <w:sz w:val="24"/>
        </w:rPr>
        <w:t xml:space="preserve"> </w:t>
      </w:r>
      <w:r w:rsidR="009D7D95" w:rsidRPr="000C77ED">
        <w:rPr>
          <w:rFonts w:asciiTheme="minorHAnsi" w:hAnsiTheme="minorHAnsi"/>
          <w:sz w:val="24"/>
        </w:rPr>
        <w:t>preťaté priečkou,</w:t>
      </w:r>
    </w:p>
    <w:p w14:paraId="755FE6DA" w14:textId="77777777" w:rsidR="009D7D95" w:rsidRPr="000C77ED" w:rsidRDefault="009D7D95" w:rsidP="00A516D2">
      <w:pPr>
        <w:pStyle w:val="TableParagraph"/>
        <w:numPr>
          <w:ilvl w:val="0"/>
          <w:numId w:val="25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určiť súhlasné a striedavé uhly pri dvoch rovnobežných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priamkach preťatých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priečkou,</w:t>
      </w:r>
    </w:p>
    <w:p w14:paraId="7B284263" w14:textId="77777777" w:rsidR="009D7D95" w:rsidRPr="000C77ED" w:rsidRDefault="009D7D95" w:rsidP="00A516D2">
      <w:pPr>
        <w:pStyle w:val="TableParagraph"/>
        <w:numPr>
          <w:ilvl w:val="0"/>
          <w:numId w:val="25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vyriešiť úlohy s využitím vlastností súhlasných a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striedavých uhlov,</w:t>
      </w:r>
    </w:p>
    <w:p w14:paraId="5287C048" w14:textId="77777777" w:rsidR="009D7D95" w:rsidRPr="000C77ED" w:rsidRDefault="009D7D95" w:rsidP="00A516D2">
      <w:pPr>
        <w:pStyle w:val="TableParagraph"/>
        <w:numPr>
          <w:ilvl w:val="0"/>
          <w:numId w:val="25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načrtnúť a pomenovať rovnobežníky: štvorec,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kosoštvorec, obdĺžnik, kosodĺžnik,</w:t>
      </w:r>
    </w:p>
    <w:p w14:paraId="3CE86EC9" w14:textId="77777777" w:rsidR="009D7D95" w:rsidRPr="000C77ED" w:rsidRDefault="009D7D95" w:rsidP="00A516D2">
      <w:pPr>
        <w:pStyle w:val="TableParagraph"/>
        <w:numPr>
          <w:ilvl w:val="0"/>
          <w:numId w:val="25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rozlíšiť a vysvetliť rozdiel medzi pravouhlými a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kosouhlými rovnobežníkmi,</w:t>
      </w:r>
    </w:p>
    <w:p w14:paraId="3BEEECB0" w14:textId="77777777" w:rsidR="009D7D95" w:rsidRPr="000C77ED" w:rsidRDefault="009D7D95" w:rsidP="00A516D2">
      <w:pPr>
        <w:pStyle w:val="TableParagraph"/>
        <w:numPr>
          <w:ilvl w:val="0"/>
          <w:numId w:val="25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narysovať štvorec, kosoštvorec, obdĺžnik, kosodĺžnik a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správne označiť všetky ich základné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prvky,</w:t>
      </w:r>
    </w:p>
    <w:p w14:paraId="57FAE358" w14:textId="77777777" w:rsidR="009D7D95" w:rsidRPr="000C77ED" w:rsidRDefault="009D7D95" w:rsidP="00A516D2">
      <w:pPr>
        <w:pStyle w:val="TableParagraph"/>
        <w:numPr>
          <w:ilvl w:val="0"/>
          <w:numId w:val="25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zostrojiť a odmerať v rovnobežníku (štvorci, kosoštvorci, obdĺžniku, kosodĺžniku) jeho dve rôzne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výšky,</w:t>
      </w:r>
    </w:p>
    <w:p w14:paraId="4EF084C7" w14:textId="77777777" w:rsidR="009D7D95" w:rsidRPr="000C77ED" w:rsidRDefault="009D7D95" w:rsidP="00A516D2">
      <w:pPr>
        <w:pStyle w:val="TableParagraph"/>
        <w:numPr>
          <w:ilvl w:val="0"/>
          <w:numId w:val="25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načrtnúť lichobežník, pomenovať a opísať jeho základné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prvky,</w:t>
      </w:r>
    </w:p>
    <w:p w14:paraId="7C22B003" w14:textId="77777777" w:rsidR="009D7D95" w:rsidRPr="000C77ED" w:rsidRDefault="009D7D95" w:rsidP="00A516D2">
      <w:pPr>
        <w:pStyle w:val="TableParagraph"/>
        <w:numPr>
          <w:ilvl w:val="0"/>
          <w:numId w:val="25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zostrojiť ľubovoľný lichobežník (všeobecný, pravouhlý, rovnoramenný) podľa daných prvkov a na základe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daného konštrukčného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postupu,</w:t>
      </w:r>
    </w:p>
    <w:p w14:paraId="59C76E9B" w14:textId="77777777" w:rsidR="009D7D95" w:rsidRPr="000C77ED" w:rsidRDefault="009D7D95" w:rsidP="00A516D2">
      <w:pPr>
        <w:pStyle w:val="TableParagraph"/>
        <w:numPr>
          <w:ilvl w:val="0"/>
          <w:numId w:val="25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vyriešiť primerané konštrukčné úlohy pre štvoruholníky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s využitím vlastností konštrukcie trojuholníka a s využitím poznatkov o rovnobežníkoch a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lichobežníkoch,</w:t>
      </w:r>
    </w:p>
    <w:p w14:paraId="52EB128A" w14:textId="77777777" w:rsidR="009D7D95" w:rsidRPr="000C77ED" w:rsidRDefault="009D7D95" w:rsidP="00A516D2">
      <w:pPr>
        <w:pStyle w:val="TableParagraph"/>
        <w:numPr>
          <w:ilvl w:val="0"/>
          <w:numId w:val="25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vypočítať obvod a obsah štvorca, kosoštvorca, obdĺžnika, kosodĺžnika, lichobežníka a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trojuholníka,</w:t>
      </w:r>
    </w:p>
    <w:p w14:paraId="1F3316FF" w14:textId="77777777" w:rsidR="009D7D95" w:rsidRPr="000C77ED" w:rsidRDefault="009D7D95" w:rsidP="00A516D2">
      <w:pPr>
        <w:pStyle w:val="TableParagraph"/>
        <w:numPr>
          <w:ilvl w:val="0"/>
          <w:numId w:val="25"/>
        </w:numPr>
        <w:spacing w:before="0" w:line="276" w:lineRule="auto"/>
        <w:ind w:left="567" w:hanging="283"/>
        <w:rPr>
          <w:rFonts w:asciiTheme="minorHAnsi" w:hAnsiTheme="minorHAnsi" w:cstheme="minorHAnsi"/>
        </w:rPr>
      </w:pPr>
      <w:r w:rsidRPr="000C77ED">
        <w:rPr>
          <w:rFonts w:asciiTheme="minorHAnsi" w:hAnsiTheme="minorHAnsi"/>
          <w:sz w:val="24"/>
        </w:rPr>
        <w:t>vyriešiť slovné (kontextové a podnetové) úlohy z reálneho života s využitím poznatkov o obsahu a obvode rovnobežníka, lichobežníka a trojuholníka a s využitím premeny jednotiek dĺžky a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obsahu.</w:t>
      </w:r>
    </w:p>
    <w:p w14:paraId="0605E678" w14:textId="77777777" w:rsidR="009D7D95" w:rsidRPr="000C77ED" w:rsidRDefault="009D7D95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2B67350E" w14:textId="77777777" w:rsidR="009D7D95" w:rsidRPr="000C77ED" w:rsidRDefault="009D7D95" w:rsidP="003F3C4F">
      <w:pPr>
        <w:shd w:val="clear" w:color="auto" w:fill="D9D9D9" w:themeFill="background1" w:themeFillShade="D9"/>
        <w:spacing w:before="90"/>
        <w:rPr>
          <w:sz w:val="24"/>
        </w:rPr>
      </w:pPr>
      <w:r w:rsidRPr="000C77ED">
        <w:rPr>
          <w:b/>
          <w:sz w:val="24"/>
        </w:rPr>
        <w:t xml:space="preserve">Kruh, kružnica: </w:t>
      </w:r>
      <w:r w:rsidR="009331CF" w:rsidRPr="000C77ED">
        <w:rPr>
          <w:b/>
          <w:sz w:val="24"/>
        </w:rPr>
        <w:t>2</w:t>
      </w:r>
      <w:r w:rsidR="00CC4ECF">
        <w:rPr>
          <w:b/>
          <w:sz w:val="24"/>
        </w:rPr>
        <w:t>5</w:t>
      </w:r>
      <w:r w:rsidRPr="000C77ED">
        <w:rPr>
          <w:b/>
          <w:sz w:val="24"/>
        </w:rPr>
        <w:t>h</w:t>
      </w:r>
    </w:p>
    <w:p w14:paraId="316B1B0D" w14:textId="76222302" w:rsidR="00FE3B94" w:rsidRDefault="009D7D95" w:rsidP="00FE3B94">
      <w:pPr>
        <w:spacing w:after="0"/>
        <w:ind w:firstLine="708"/>
        <w:jc w:val="both"/>
        <w:rPr>
          <w:sz w:val="24"/>
          <w:szCs w:val="24"/>
        </w:rPr>
      </w:pPr>
      <w:r w:rsidRPr="000C77ED">
        <w:rPr>
          <w:sz w:val="24"/>
          <w:szCs w:val="24"/>
        </w:rPr>
        <w:t>Kružnica, kruh, medzikružie stred kruhu,</w:t>
      </w:r>
      <w:r w:rsidRPr="000C77ED">
        <w:t xml:space="preserve"> (kružnice), </w:t>
      </w:r>
      <w:r w:rsidRPr="000C77ED">
        <w:rPr>
          <w:sz w:val="24"/>
          <w:szCs w:val="24"/>
        </w:rPr>
        <w:t>polomer a priemer kruhu (kružnice) a ich vzťah vzájomná poloha kružnice a</w:t>
      </w:r>
      <w:r w:rsidRPr="000C77ED">
        <w:rPr>
          <w:spacing w:val="-4"/>
          <w:sz w:val="24"/>
          <w:szCs w:val="24"/>
        </w:rPr>
        <w:t> </w:t>
      </w:r>
      <w:r w:rsidRPr="000C77ED">
        <w:rPr>
          <w:sz w:val="24"/>
          <w:szCs w:val="24"/>
        </w:rPr>
        <w:t>priamky, sečnica, nesečnica, dotyčnica ku kružnici, tetiva, ich</w:t>
      </w:r>
      <w:r w:rsidR="00AD0D1B">
        <w:rPr>
          <w:sz w:val="24"/>
          <w:szCs w:val="24"/>
        </w:rPr>
        <w:t xml:space="preserve"> </w:t>
      </w:r>
      <w:r w:rsidRPr="000C77ED">
        <w:rPr>
          <w:sz w:val="24"/>
          <w:szCs w:val="24"/>
        </w:rPr>
        <w:t>vlastnosti, vzdialenosť stredu kružnice od</w:t>
      </w:r>
      <w:r w:rsidR="00AD0D1B">
        <w:rPr>
          <w:sz w:val="24"/>
          <w:szCs w:val="24"/>
        </w:rPr>
        <w:t xml:space="preserve"> </w:t>
      </w:r>
      <w:r w:rsidRPr="000C77ED">
        <w:rPr>
          <w:sz w:val="24"/>
          <w:szCs w:val="24"/>
        </w:rPr>
        <w:t>tetivy, Talesova kružnica, kružnicový oblúk, stredový uhol, kruhový výsek, kruhový</w:t>
      </w:r>
      <w:r w:rsidR="00AD0D1B">
        <w:rPr>
          <w:sz w:val="24"/>
          <w:szCs w:val="24"/>
        </w:rPr>
        <w:t xml:space="preserve"> </w:t>
      </w:r>
      <w:r w:rsidRPr="000C77ED">
        <w:rPr>
          <w:sz w:val="24"/>
          <w:szCs w:val="24"/>
        </w:rPr>
        <w:t xml:space="preserve">odsek, </w:t>
      </w:r>
      <w:r w:rsidRPr="000C77ED">
        <w:rPr>
          <w:position w:val="1"/>
          <w:sz w:val="24"/>
          <w:szCs w:val="24"/>
        </w:rPr>
        <w:t>Ludolfovo číslo a jeho približné hodnoty</w:t>
      </w:r>
      <w:r w:rsidR="003F3C4F">
        <w:rPr>
          <w:position w:val="1"/>
          <w:sz w:val="24"/>
          <w:szCs w:val="24"/>
        </w:rPr>
        <w:t>,</w:t>
      </w:r>
      <m:oMath>
        <m:r>
          <w:rPr>
            <w:rFonts w:ascii="Cambria Math" w:hAnsi="Cambria Math"/>
            <w:position w:val="1"/>
            <w:sz w:val="24"/>
            <w:szCs w:val="24"/>
          </w:rPr>
          <m:t xml:space="preserve"> </m:t>
        </m:r>
        <m:r>
          <m:rPr>
            <m:sty m:val="bi"/>
          </m:rPr>
          <w:rPr>
            <w:rFonts w:ascii="Cambria Math" w:hAnsi="Cambria Math" w:cstheme="minorHAnsi"/>
            <w:position w:val="1"/>
            <w:sz w:val="24"/>
            <w:szCs w:val="24"/>
          </w:rPr>
          <m:t xml:space="preserve">π≐3,14 </m:t>
        </m:r>
      </m:oMath>
      <w:r w:rsidR="00A20F0B" w:rsidRPr="00FE3B94">
        <w:rPr>
          <w:rFonts w:eastAsiaTheme="minorEastAsia"/>
          <w:position w:val="1"/>
          <w:sz w:val="24"/>
          <w:szCs w:val="24"/>
        </w:rPr>
        <w:t xml:space="preserve">, </w:t>
      </w:r>
      <w:r w:rsidRPr="000C77ED">
        <w:rPr>
          <w:position w:val="1"/>
          <w:sz w:val="24"/>
          <w:szCs w:val="24"/>
        </w:rPr>
        <w:t>(resp.</w:t>
      </w:r>
      <w:r w:rsidR="00240C4F">
        <w:rPr>
          <w:rFonts w:eastAsiaTheme="minorEastAsia"/>
          <w:position w:val="1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position w:val="1"/>
            <w:sz w:val="24"/>
            <w:szCs w:val="24"/>
          </w:rPr>
          <m:t xml:space="preserve">π= </m:t>
        </m:r>
        <m:f>
          <m:fPr>
            <m:ctrlPr>
              <w:rPr>
                <w:rFonts w:ascii="Cambria Math" w:hAnsi="Cambria Math"/>
                <w:b/>
                <w:i/>
                <w:position w:val="1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position w:val="1"/>
                <w:sz w:val="24"/>
                <w:szCs w:val="24"/>
              </w:rPr>
              <m:t>22</m:t>
            </m:r>
          </m:num>
          <m:den>
            <m:r>
              <m:rPr>
                <m:sty m:val="bi"/>
              </m:rPr>
              <w:rPr>
                <w:rFonts w:ascii="Cambria Math" w:hAnsi="Cambria Math"/>
                <w:position w:val="1"/>
                <w:sz w:val="24"/>
                <w:szCs w:val="24"/>
              </w:rPr>
              <m:t>7</m:t>
            </m:r>
          </m:den>
        </m:f>
      </m:oMath>
      <w:r w:rsidR="00A20F0B">
        <w:rPr>
          <w:rFonts w:eastAsiaTheme="minorEastAsia"/>
          <w:position w:val="1"/>
          <w:sz w:val="24"/>
          <w:szCs w:val="24"/>
        </w:rPr>
        <w:t>)</w:t>
      </w:r>
      <w:r w:rsidR="0056177E" w:rsidRPr="000C77ED">
        <w:rPr>
          <w:position w:val="1"/>
          <w:sz w:val="24"/>
          <w:szCs w:val="24"/>
        </w:rPr>
        <w:t xml:space="preserve">, </w:t>
      </w:r>
      <w:r w:rsidRPr="000C77ED">
        <w:rPr>
          <w:sz w:val="24"/>
          <w:szCs w:val="24"/>
        </w:rPr>
        <w:t>obsah a obvod kruhu, dĺžka kružnice,</w:t>
      </w:r>
    </w:p>
    <w:p w14:paraId="74F987B4" w14:textId="520183A0" w:rsidR="0056177E" w:rsidRDefault="00FE3B94" w:rsidP="00FE3B94">
      <w:pPr>
        <w:spacing w:after="0"/>
        <w:jc w:val="both"/>
        <w:rPr>
          <w:rFonts w:eastAsiaTheme="minorEastAsia"/>
          <w:sz w:val="24"/>
        </w:rPr>
      </w:pP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S=π⋅r⋅r</m:t>
        </m:r>
      </m:oMath>
      <w:r w:rsidR="0056177E" w:rsidRPr="000C77ED">
        <w:rPr>
          <w:sz w:val="24"/>
        </w:rPr>
        <w:t>;</w:t>
      </w:r>
      <w:r w:rsidR="00240C4F">
        <w:rPr>
          <w:sz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</w:rPr>
          <m:t>o=2</m:t>
        </m:r>
        <m:r>
          <m:rPr>
            <m:sty m:val="bi"/>
          </m:rPr>
          <w:rPr>
            <w:rFonts w:ascii="Cambria Math" w:hAnsi="Cambria Math"/>
            <w:sz w:val="24"/>
          </w:rPr>
          <m:t>πr=πd</m:t>
        </m:r>
      </m:oMath>
      <w:r w:rsidRPr="00FE3B94">
        <w:rPr>
          <w:rFonts w:eastAsiaTheme="minorEastAsia"/>
          <w:sz w:val="24"/>
        </w:rPr>
        <w:t>.</w:t>
      </w:r>
    </w:p>
    <w:p w14:paraId="23D7F742" w14:textId="77777777" w:rsidR="00FE3B94" w:rsidRDefault="00FE3B94" w:rsidP="00FE3B94">
      <w:pPr>
        <w:spacing w:after="0"/>
        <w:ind w:firstLine="708"/>
        <w:jc w:val="both"/>
        <w:rPr>
          <w:position w:val="1"/>
          <w:sz w:val="24"/>
          <w:szCs w:val="24"/>
        </w:rPr>
      </w:pPr>
    </w:p>
    <w:p w14:paraId="2F3563FD" w14:textId="77777777" w:rsidR="00A516D2" w:rsidRDefault="00A516D2" w:rsidP="00FE3B94">
      <w:pPr>
        <w:spacing w:after="0"/>
        <w:ind w:firstLine="708"/>
        <w:jc w:val="both"/>
        <w:rPr>
          <w:position w:val="1"/>
          <w:sz w:val="24"/>
          <w:szCs w:val="24"/>
        </w:rPr>
      </w:pPr>
    </w:p>
    <w:p w14:paraId="6C90D4B1" w14:textId="77777777" w:rsidR="00240C4F" w:rsidRDefault="00240C4F" w:rsidP="00FE3B94">
      <w:pPr>
        <w:spacing w:after="0"/>
        <w:ind w:firstLine="708"/>
        <w:jc w:val="both"/>
        <w:rPr>
          <w:position w:val="1"/>
          <w:sz w:val="24"/>
          <w:szCs w:val="24"/>
        </w:rPr>
      </w:pPr>
    </w:p>
    <w:p w14:paraId="0B3C8DA7" w14:textId="77777777" w:rsidR="00240C4F" w:rsidRDefault="00240C4F" w:rsidP="00FE3B94">
      <w:pPr>
        <w:spacing w:after="0"/>
        <w:ind w:firstLine="708"/>
        <w:jc w:val="both"/>
        <w:rPr>
          <w:position w:val="1"/>
          <w:sz w:val="24"/>
          <w:szCs w:val="24"/>
        </w:rPr>
      </w:pPr>
    </w:p>
    <w:p w14:paraId="2E499F8D" w14:textId="77777777" w:rsidR="00A516D2" w:rsidRPr="003F3C4F" w:rsidRDefault="00A516D2" w:rsidP="00FE3B94">
      <w:pPr>
        <w:spacing w:after="0"/>
        <w:ind w:firstLine="708"/>
        <w:jc w:val="both"/>
        <w:rPr>
          <w:position w:val="1"/>
          <w:sz w:val="24"/>
          <w:szCs w:val="24"/>
        </w:rPr>
      </w:pPr>
    </w:p>
    <w:p w14:paraId="597AB85E" w14:textId="77777777" w:rsidR="0056177E" w:rsidRPr="000C77ED" w:rsidRDefault="0056177E" w:rsidP="0056177E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 w:rsidRPr="000C77ED">
        <w:rPr>
          <w:rFonts w:asciiTheme="minorHAnsi" w:hAnsiTheme="minorHAnsi" w:cstheme="minorHAnsi"/>
          <w:b/>
          <w:bCs/>
        </w:rPr>
        <w:lastRenderedPageBreak/>
        <w:t>Žiak na konci 8. ročníka základnej školy vie/dokáže:</w:t>
      </w:r>
    </w:p>
    <w:p w14:paraId="53FFC750" w14:textId="77777777" w:rsidR="0056177E" w:rsidRPr="000C77ED" w:rsidRDefault="0056177E" w:rsidP="0056177E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</w:p>
    <w:p w14:paraId="168E27C0" w14:textId="77777777" w:rsidR="0056177E" w:rsidRPr="000C77ED" w:rsidRDefault="00A516D2" w:rsidP="00D3599B">
      <w:pPr>
        <w:pStyle w:val="TableParagraph"/>
        <w:numPr>
          <w:ilvl w:val="0"/>
          <w:numId w:val="27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Z</w:t>
      </w:r>
      <w:r w:rsidR="0056177E" w:rsidRPr="000C77ED">
        <w:rPr>
          <w:rFonts w:asciiTheme="minorHAnsi" w:hAnsiTheme="minorHAnsi"/>
          <w:sz w:val="24"/>
        </w:rPr>
        <w:t>ostrojiť kružnicu s daným polomerom alebo s</w:t>
      </w:r>
      <w:r w:rsidR="00AD0D1B">
        <w:rPr>
          <w:rFonts w:asciiTheme="minorHAnsi" w:hAnsiTheme="minorHAnsi"/>
          <w:sz w:val="24"/>
        </w:rPr>
        <w:t> </w:t>
      </w:r>
      <w:r w:rsidR="0056177E" w:rsidRPr="000C77ED">
        <w:rPr>
          <w:rFonts w:asciiTheme="minorHAnsi" w:hAnsiTheme="minorHAnsi"/>
          <w:sz w:val="24"/>
        </w:rPr>
        <w:t>daným</w:t>
      </w:r>
      <w:r w:rsidR="00AD0D1B">
        <w:rPr>
          <w:rFonts w:asciiTheme="minorHAnsi" w:hAnsiTheme="minorHAnsi"/>
          <w:sz w:val="24"/>
        </w:rPr>
        <w:t xml:space="preserve"> </w:t>
      </w:r>
      <w:r w:rsidR="0056177E" w:rsidRPr="000C77ED">
        <w:rPr>
          <w:rFonts w:asciiTheme="minorHAnsi" w:hAnsiTheme="minorHAnsi"/>
          <w:sz w:val="24"/>
        </w:rPr>
        <w:t>priemerom,</w:t>
      </w:r>
    </w:p>
    <w:p w14:paraId="6697A280" w14:textId="77777777" w:rsidR="0056177E" w:rsidRPr="000C77ED" w:rsidRDefault="0056177E" w:rsidP="00D3599B">
      <w:pPr>
        <w:pStyle w:val="TableParagraph"/>
        <w:numPr>
          <w:ilvl w:val="0"/>
          <w:numId w:val="27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vysvetliť vzťah medzi polomerom a</w:t>
      </w:r>
      <w:r w:rsidR="00AD0D1B">
        <w:rPr>
          <w:rFonts w:asciiTheme="minorHAnsi" w:hAnsiTheme="minorHAnsi"/>
          <w:sz w:val="24"/>
        </w:rPr>
        <w:t> </w:t>
      </w:r>
      <w:r w:rsidRPr="000C77ED">
        <w:rPr>
          <w:rFonts w:asciiTheme="minorHAnsi" w:hAnsiTheme="minorHAnsi"/>
          <w:sz w:val="24"/>
        </w:rPr>
        <w:t>priemerom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kružnice,</w:t>
      </w:r>
    </w:p>
    <w:p w14:paraId="6241F9B7" w14:textId="77777777" w:rsidR="0056177E" w:rsidRPr="000C77ED" w:rsidRDefault="0056177E" w:rsidP="00D3599B">
      <w:pPr>
        <w:pStyle w:val="TableParagraph"/>
        <w:numPr>
          <w:ilvl w:val="0"/>
          <w:numId w:val="27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určiť vzájomnú polohu kružnice a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priamky,</w:t>
      </w:r>
    </w:p>
    <w:p w14:paraId="1815CCEE" w14:textId="77777777" w:rsidR="0056177E" w:rsidRPr="000C77ED" w:rsidRDefault="0056177E" w:rsidP="00D3599B">
      <w:pPr>
        <w:pStyle w:val="TableParagraph"/>
        <w:numPr>
          <w:ilvl w:val="0"/>
          <w:numId w:val="27"/>
        </w:numPr>
        <w:spacing w:before="0" w:line="276" w:lineRule="auto"/>
        <w:ind w:left="567" w:right="226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zostrojiť dotyčnicu ku kružnici v určenom bode ležiacom na</w:t>
      </w:r>
      <w:r w:rsidR="00AD0D1B">
        <w:rPr>
          <w:rFonts w:asciiTheme="minorHAnsi" w:hAnsiTheme="minorHAnsi"/>
          <w:sz w:val="24"/>
        </w:rPr>
        <w:t xml:space="preserve"> t</w:t>
      </w:r>
      <w:r w:rsidRPr="000C77ED">
        <w:rPr>
          <w:rFonts w:asciiTheme="minorHAnsi" w:hAnsiTheme="minorHAnsi"/>
          <w:sz w:val="24"/>
        </w:rPr>
        <w:t>ejto kružnici,</w:t>
      </w:r>
    </w:p>
    <w:p w14:paraId="17638C12" w14:textId="77777777" w:rsidR="0056177E" w:rsidRPr="000C77ED" w:rsidRDefault="0056177E" w:rsidP="00D3599B">
      <w:pPr>
        <w:pStyle w:val="TableParagraph"/>
        <w:numPr>
          <w:ilvl w:val="0"/>
          <w:numId w:val="27"/>
        </w:numPr>
        <w:spacing w:before="0" w:line="276" w:lineRule="auto"/>
        <w:ind w:left="567" w:right="420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zostrojiť dotyčnicu ku kružnici z daného bodu, ktorý leží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mimo tejto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kružnice,</w:t>
      </w:r>
    </w:p>
    <w:p w14:paraId="61015E90" w14:textId="77777777" w:rsidR="0056177E" w:rsidRPr="000C77ED" w:rsidRDefault="0056177E" w:rsidP="00D3599B">
      <w:pPr>
        <w:pStyle w:val="TableParagraph"/>
        <w:numPr>
          <w:ilvl w:val="0"/>
          <w:numId w:val="27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slovne opísať postup konštrukcie dotyčnice ku kružnici približnou metódou aj pomocou Talesovej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kružnice,</w:t>
      </w:r>
    </w:p>
    <w:p w14:paraId="0C9593DB" w14:textId="77777777" w:rsidR="0056177E" w:rsidRPr="000C77ED" w:rsidRDefault="0056177E" w:rsidP="00D3599B">
      <w:pPr>
        <w:pStyle w:val="TableParagraph"/>
        <w:numPr>
          <w:ilvl w:val="0"/>
          <w:numId w:val="27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vyznačiť na kružnici kružnicový oblúk a</w:t>
      </w:r>
      <w:r w:rsidR="00AD0D1B">
        <w:rPr>
          <w:rFonts w:asciiTheme="minorHAnsi" w:hAnsiTheme="minorHAnsi"/>
          <w:sz w:val="24"/>
        </w:rPr>
        <w:t> </w:t>
      </w:r>
      <w:r w:rsidRPr="000C77ED">
        <w:rPr>
          <w:rFonts w:asciiTheme="minorHAnsi" w:hAnsiTheme="minorHAnsi"/>
          <w:sz w:val="24"/>
        </w:rPr>
        <w:t>kružnicový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oblúk prislúchajúci danému stredovému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uhlu,</w:t>
      </w:r>
    </w:p>
    <w:p w14:paraId="6155EE5B" w14:textId="77777777" w:rsidR="0056177E" w:rsidRPr="000C77ED" w:rsidRDefault="0056177E" w:rsidP="00D3599B">
      <w:pPr>
        <w:pStyle w:val="TableParagraph"/>
        <w:numPr>
          <w:ilvl w:val="0"/>
          <w:numId w:val="27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vyznačiť v kruhu kruhový výsek a kruhový výsek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prislúchajúci danému stredovému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uhlu,</w:t>
      </w:r>
    </w:p>
    <w:p w14:paraId="38A602EF" w14:textId="77777777" w:rsidR="0056177E" w:rsidRPr="000C77ED" w:rsidRDefault="0056177E" w:rsidP="00D3599B">
      <w:pPr>
        <w:pStyle w:val="TableParagraph"/>
        <w:numPr>
          <w:ilvl w:val="0"/>
          <w:numId w:val="27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vyznačiť v kruhu kruhový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odsek,</w:t>
      </w:r>
    </w:p>
    <w:p w14:paraId="53CB578D" w14:textId="77777777" w:rsidR="0056177E" w:rsidRPr="000C77ED" w:rsidRDefault="0056177E" w:rsidP="00D3599B">
      <w:pPr>
        <w:pStyle w:val="TableParagraph"/>
        <w:numPr>
          <w:ilvl w:val="0"/>
          <w:numId w:val="27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určiť a odmerať stredový uhol prislúchajúci k danému kružnicovému oblúku alebo kruhovému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výseku,</w:t>
      </w:r>
    </w:p>
    <w:p w14:paraId="3AEA9610" w14:textId="77777777" w:rsidR="0056177E" w:rsidRPr="000C77ED" w:rsidRDefault="0056177E" w:rsidP="00D3599B">
      <w:pPr>
        <w:pStyle w:val="TableParagraph"/>
        <w:numPr>
          <w:ilvl w:val="0"/>
          <w:numId w:val="27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vypočítať obsah a obvod kruhu a dĺžku kružnice,</w:t>
      </w:r>
    </w:p>
    <w:p w14:paraId="548BB57C" w14:textId="77777777" w:rsidR="009D7D95" w:rsidRPr="000C77ED" w:rsidRDefault="0056177E" w:rsidP="00D3599B">
      <w:pPr>
        <w:pStyle w:val="Odsekzoznamu"/>
        <w:numPr>
          <w:ilvl w:val="0"/>
          <w:numId w:val="27"/>
        </w:numPr>
        <w:spacing w:after="0" w:line="276" w:lineRule="auto"/>
        <w:ind w:left="567" w:hanging="283"/>
        <w:rPr>
          <w:rFonts w:cstheme="minorHAnsi"/>
          <w:sz w:val="24"/>
          <w:szCs w:val="24"/>
        </w:rPr>
      </w:pPr>
      <w:r w:rsidRPr="000C77ED">
        <w:rPr>
          <w:sz w:val="24"/>
        </w:rPr>
        <w:t>vyriešiť slovné úlohy, ktoré využívajú výpočet obsahu alebo obvodu kruhu, alebo dĺžku</w:t>
      </w:r>
      <w:r w:rsidR="00AD0D1B">
        <w:rPr>
          <w:sz w:val="24"/>
        </w:rPr>
        <w:t xml:space="preserve"> </w:t>
      </w:r>
      <w:r w:rsidRPr="000C77ED">
        <w:rPr>
          <w:sz w:val="24"/>
        </w:rPr>
        <w:t>kružnice.</w:t>
      </w:r>
    </w:p>
    <w:p w14:paraId="0EBE2F71" w14:textId="77777777" w:rsidR="0056177E" w:rsidRPr="000C77ED" w:rsidRDefault="0056177E" w:rsidP="00FE3B94">
      <w:pPr>
        <w:spacing w:after="0" w:line="276" w:lineRule="auto"/>
        <w:rPr>
          <w:rFonts w:cstheme="minorHAnsi"/>
          <w:sz w:val="24"/>
          <w:szCs w:val="24"/>
        </w:rPr>
      </w:pPr>
    </w:p>
    <w:p w14:paraId="312EA9EA" w14:textId="3886F67D" w:rsidR="0056177E" w:rsidRPr="000C77ED" w:rsidRDefault="0056177E" w:rsidP="00FE3B94">
      <w:pPr>
        <w:shd w:val="clear" w:color="auto" w:fill="D9D9D9" w:themeFill="background1" w:themeFillShade="D9"/>
        <w:spacing w:before="90"/>
        <w:rPr>
          <w:b/>
          <w:sz w:val="24"/>
        </w:rPr>
      </w:pPr>
      <w:r w:rsidRPr="000C77ED">
        <w:rPr>
          <w:b/>
          <w:sz w:val="24"/>
        </w:rPr>
        <w:t xml:space="preserve">Hranol: </w:t>
      </w:r>
      <w:r w:rsidR="00CC4ECF">
        <w:rPr>
          <w:b/>
          <w:sz w:val="24"/>
        </w:rPr>
        <w:t>16</w:t>
      </w:r>
      <w:r w:rsidR="008D4F13">
        <w:rPr>
          <w:b/>
          <w:sz w:val="24"/>
        </w:rPr>
        <w:t xml:space="preserve"> </w:t>
      </w:r>
      <w:r w:rsidRPr="000C77ED">
        <w:rPr>
          <w:b/>
          <w:sz w:val="24"/>
        </w:rPr>
        <w:t>h</w:t>
      </w:r>
    </w:p>
    <w:p w14:paraId="663941C2" w14:textId="77777777" w:rsidR="0056177E" w:rsidRPr="000C77ED" w:rsidRDefault="00725A59" w:rsidP="00FE3B94">
      <w:pPr>
        <w:pStyle w:val="TableParagraph"/>
        <w:spacing w:before="0" w:line="276" w:lineRule="auto"/>
        <w:ind w:left="0" w:firstLine="708"/>
        <w:jc w:val="both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Teleso, kocka, kváder, vrcholy, hrany, steny, hranol (kolmý, pravidelný, trojboký, štvorboký, šesťboký, ...) sieť, podstava, plášť a ich vlastnosti, povrch, objem, vzorce na ich výpočet, jednotky povrchu (</w:t>
      </w:r>
      <w:r w:rsidRPr="00D3599B">
        <w:rPr>
          <w:rFonts w:asciiTheme="minorHAnsi" w:hAnsiTheme="minorHAnsi"/>
          <w:b/>
          <w:i/>
          <w:sz w:val="24"/>
        </w:rPr>
        <w:t>mm</w:t>
      </w:r>
      <w:r w:rsidRPr="00D3599B">
        <w:rPr>
          <w:rFonts w:asciiTheme="minorHAnsi" w:hAnsiTheme="minorHAnsi"/>
          <w:b/>
          <w:i/>
          <w:sz w:val="24"/>
          <w:vertAlign w:val="superscript"/>
        </w:rPr>
        <w:t>2</w:t>
      </w:r>
      <w:r w:rsidRPr="000C77ED">
        <w:rPr>
          <w:rFonts w:asciiTheme="minorHAnsi" w:hAnsiTheme="minorHAnsi"/>
          <w:sz w:val="24"/>
        </w:rPr>
        <w:t xml:space="preserve">, </w:t>
      </w:r>
      <w:r w:rsidRPr="00D3599B">
        <w:rPr>
          <w:rFonts w:asciiTheme="minorHAnsi" w:hAnsiTheme="minorHAnsi"/>
          <w:b/>
          <w:i/>
          <w:sz w:val="24"/>
        </w:rPr>
        <w:t>cm</w:t>
      </w:r>
      <w:r w:rsidRPr="00D3599B">
        <w:rPr>
          <w:rFonts w:asciiTheme="minorHAnsi" w:hAnsiTheme="minorHAnsi"/>
          <w:b/>
          <w:i/>
          <w:sz w:val="24"/>
          <w:vertAlign w:val="superscript"/>
        </w:rPr>
        <w:t>2</w:t>
      </w:r>
      <w:r w:rsidRPr="000C77ED">
        <w:rPr>
          <w:rFonts w:asciiTheme="minorHAnsi" w:hAnsiTheme="minorHAnsi"/>
          <w:sz w:val="24"/>
        </w:rPr>
        <w:t xml:space="preserve">, </w:t>
      </w:r>
      <w:r w:rsidRPr="00D3599B">
        <w:rPr>
          <w:rFonts w:asciiTheme="minorHAnsi" w:hAnsiTheme="minorHAnsi"/>
          <w:b/>
          <w:i/>
          <w:sz w:val="24"/>
        </w:rPr>
        <w:t>dm</w:t>
      </w:r>
      <w:r w:rsidRPr="00D3599B">
        <w:rPr>
          <w:rFonts w:asciiTheme="minorHAnsi" w:hAnsiTheme="minorHAnsi"/>
          <w:b/>
          <w:i/>
          <w:sz w:val="24"/>
          <w:vertAlign w:val="superscript"/>
        </w:rPr>
        <w:t>2</w:t>
      </w:r>
      <w:r w:rsidRPr="000C77ED">
        <w:rPr>
          <w:rFonts w:asciiTheme="minorHAnsi" w:hAnsiTheme="minorHAnsi"/>
          <w:sz w:val="24"/>
        </w:rPr>
        <w:t xml:space="preserve">, </w:t>
      </w:r>
      <w:r w:rsidRPr="00D3599B">
        <w:rPr>
          <w:rFonts w:asciiTheme="minorHAnsi" w:hAnsiTheme="minorHAnsi"/>
          <w:b/>
          <w:i/>
          <w:sz w:val="24"/>
        </w:rPr>
        <w:t>m</w:t>
      </w:r>
      <w:r w:rsidRPr="00D3599B">
        <w:rPr>
          <w:rFonts w:asciiTheme="minorHAnsi" w:hAnsiTheme="minorHAnsi"/>
          <w:b/>
          <w:i/>
          <w:sz w:val="24"/>
          <w:vertAlign w:val="superscript"/>
        </w:rPr>
        <w:t>2</w:t>
      </w:r>
      <w:r w:rsidRPr="000C77ED">
        <w:rPr>
          <w:rFonts w:asciiTheme="minorHAnsi" w:hAnsiTheme="minorHAnsi"/>
          <w:sz w:val="24"/>
        </w:rPr>
        <w:t>, ...) a objemu (</w:t>
      </w:r>
      <w:r w:rsidRPr="00D3599B">
        <w:rPr>
          <w:rFonts w:asciiTheme="minorHAnsi" w:hAnsiTheme="minorHAnsi"/>
          <w:b/>
          <w:i/>
          <w:sz w:val="24"/>
        </w:rPr>
        <w:t>mm</w:t>
      </w:r>
      <w:r w:rsidRPr="00D3599B">
        <w:rPr>
          <w:rFonts w:asciiTheme="minorHAnsi" w:hAnsiTheme="minorHAnsi"/>
          <w:b/>
          <w:i/>
          <w:sz w:val="24"/>
          <w:vertAlign w:val="superscript"/>
        </w:rPr>
        <w:t>3</w:t>
      </w:r>
      <w:r w:rsidRPr="000C77ED">
        <w:rPr>
          <w:rFonts w:asciiTheme="minorHAnsi" w:hAnsiTheme="minorHAnsi"/>
          <w:sz w:val="24"/>
        </w:rPr>
        <w:t xml:space="preserve">, </w:t>
      </w:r>
      <w:r w:rsidRPr="00D3599B">
        <w:rPr>
          <w:rFonts w:asciiTheme="minorHAnsi" w:hAnsiTheme="minorHAnsi"/>
          <w:b/>
          <w:i/>
          <w:sz w:val="24"/>
        </w:rPr>
        <w:t>cm</w:t>
      </w:r>
      <w:r w:rsidRPr="00D3599B">
        <w:rPr>
          <w:rFonts w:asciiTheme="minorHAnsi" w:hAnsiTheme="minorHAnsi"/>
          <w:b/>
          <w:i/>
          <w:sz w:val="24"/>
          <w:vertAlign w:val="superscript"/>
        </w:rPr>
        <w:t>3</w:t>
      </w:r>
      <w:r w:rsidRPr="000C77ED">
        <w:rPr>
          <w:rFonts w:asciiTheme="minorHAnsi" w:hAnsiTheme="minorHAnsi"/>
          <w:sz w:val="24"/>
        </w:rPr>
        <w:t xml:space="preserve">, </w:t>
      </w:r>
      <w:r w:rsidRPr="00D3599B">
        <w:rPr>
          <w:rFonts w:asciiTheme="minorHAnsi" w:hAnsiTheme="minorHAnsi"/>
          <w:b/>
          <w:i/>
          <w:sz w:val="24"/>
        </w:rPr>
        <w:t>dm</w:t>
      </w:r>
      <w:r w:rsidRPr="00D3599B">
        <w:rPr>
          <w:rFonts w:asciiTheme="minorHAnsi" w:hAnsiTheme="minorHAnsi"/>
          <w:b/>
          <w:i/>
          <w:sz w:val="24"/>
          <w:vertAlign w:val="superscript"/>
        </w:rPr>
        <w:t>3</w:t>
      </w:r>
      <w:r w:rsidRPr="000C77ED">
        <w:rPr>
          <w:rFonts w:asciiTheme="minorHAnsi" w:hAnsiTheme="minorHAnsi"/>
          <w:sz w:val="24"/>
        </w:rPr>
        <w:t xml:space="preserve">, </w:t>
      </w:r>
      <w:r w:rsidRPr="00D3599B">
        <w:rPr>
          <w:rFonts w:asciiTheme="minorHAnsi" w:hAnsiTheme="minorHAnsi"/>
          <w:b/>
          <w:i/>
          <w:sz w:val="24"/>
        </w:rPr>
        <w:t>m</w:t>
      </w:r>
      <w:r w:rsidRPr="00D3599B">
        <w:rPr>
          <w:rFonts w:asciiTheme="minorHAnsi" w:hAnsiTheme="minorHAnsi"/>
          <w:b/>
          <w:i/>
          <w:sz w:val="24"/>
          <w:vertAlign w:val="superscript"/>
        </w:rPr>
        <w:t>3</w:t>
      </w:r>
      <w:r w:rsidRPr="000C77ED">
        <w:rPr>
          <w:rFonts w:asciiTheme="minorHAnsi" w:hAnsiTheme="minorHAnsi"/>
          <w:sz w:val="24"/>
        </w:rPr>
        <w:t>, ...).</w:t>
      </w:r>
    </w:p>
    <w:p w14:paraId="3D9CA1D1" w14:textId="77777777" w:rsidR="00725A59" w:rsidRPr="000C77ED" w:rsidRDefault="00725A59" w:rsidP="00D3599B">
      <w:pPr>
        <w:pStyle w:val="TableParagraph"/>
        <w:spacing w:before="0" w:line="276" w:lineRule="auto"/>
        <w:ind w:left="284" w:firstLine="0"/>
        <w:rPr>
          <w:rFonts w:asciiTheme="minorHAnsi" w:hAnsiTheme="minorHAnsi"/>
          <w:sz w:val="24"/>
        </w:rPr>
      </w:pPr>
    </w:p>
    <w:p w14:paraId="3CF8AFCF" w14:textId="77777777" w:rsidR="00725A59" w:rsidRPr="000C77ED" w:rsidRDefault="00725A59" w:rsidP="00725A59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 w:rsidRPr="000C77ED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2B7D6CB8" w14:textId="77777777" w:rsidR="00725A59" w:rsidRPr="000C77ED" w:rsidRDefault="00725A59" w:rsidP="00D3599B">
      <w:pPr>
        <w:pStyle w:val="TableParagraph"/>
        <w:spacing w:before="0" w:line="276" w:lineRule="auto"/>
        <w:ind w:left="567" w:hanging="283"/>
        <w:rPr>
          <w:rFonts w:asciiTheme="minorHAnsi" w:hAnsiTheme="minorHAnsi" w:cstheme="minorHAnsi"/>
          <w:sz w:val="24"/>
          <w:szCs w:val="24"/>
        </w:rPr>
      </w:pPr>
    </w:p>
    <w:p w14:paraId="05C0A47E" w14:textId="77777777" w:rsidR="00725A59" w:rsidRPr="000C77ED" w:rsidRDefault="00A516D2" w:rsidP="00D3599B">
      <w:pPr>
        <w:pStyle w:val="TableParagraph"/>
        <w:numPr>
          <w:ilvl w:val="0"/>
          <w:numId w:val="29"/>
        </w:numPr>
        <w:spacing w:before="0" w:line="276" w:lineRule="auto"/>
        <w:ind w:left="567" w:right="190" w:hanging="283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Na</w:t>
      </w:r>
      <w:r w:rsidR="00725A59" w:rsidRPr="000C77ED">
        <w:rPr>
          <w:rFonts w:asciiTheme="minorHAnsi" w:hAnsiTheme="minorHAnsi"/>
          <w:sz w:val="24"/>
        </w:rPr>
        <w:t>črtnúť kocku, kváder a hranol (trojboký, štvorboký) vo</w:t>
      </w:r>
      <w:r w:rsidR="00AD0D1B">
        <w:rPr>
          <w:rFonts w:asciiTheme="minorHAnsi" w:hAnsiTheme="minorHAnsi"/>
          <w:sz w:val="24"/>
        </w:rPr>
        <w:t xml:space="preserve"> </w:t>
      </w:r>
      <w:r w:rsidR="00725A59" w:rsidRPr="000C77ED">
        <w:rPr>
          <w:rFonts w:asciiTheme="minorHAnsi" w:hAnsiTheme="minorHAnsi"/>
          <w:sz w:val="24"/>
        </w:rPr>
        <w:t>voľnom rovnobežnom</w:t>
      </w:r>
      <w:r w:rsidR="00AD0D1B">
        <w:rPr>
          <w:rFonts w:asciiTheme="minorHAnsi" w:hAnsiTheme="minorHAnsi"/>
          <w:sz w:val="24"/>
        </w:rPr>
        <w:t xml:space="preserve"> </w:t>
      </w:r>
      <w:r w:rsidR="00725A59" w:rsidRPr="000C77ED">
        <w:rPr>
          <w:rFonts w:asciiTheme="minorHAnsi" w:hAnsiTheme="minorHAnsi"/>
          <w:sz w:val="24"/>
        </w:rPr>
        <w:t>premietaní,</w:t>
      </w:r>
    </w:p>
    <w:p w14:paraId="4A731A7D" w14:textId="77777777" w:rsidR="00725A59" w:rsidRPr="000C77ED" w:rsidRDefault="00725A59" w:rsidP="00D3599B">
      <w:pPr>
        <w:pStyle w:val="TableParagraph"/>
        <w:numPr>
          <w:ilvl w:val="0"/>
          <w:numId w:val="29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opísať hranol a identifikovať jeho základné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prvky,</w:t>
      </w:r>
    </w:p>
    <w:p w14:paraId="3CCC0766" w14:textId="77777777" w:rsidR="00725A59" w:rsidRPr="000C77ED" w:rsidRDefault="00725A59" w:rsidP="00D3599B">
      <w:pPr>
        <w:pStyle w:val="TableParagraph"/>
        <w:numPr>
          <w:ilvl w:val="0"/>
          <w:numId w:val="29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určiť počet hrán, stien a vrcholov hranola,</w:t>
      </w:r>
    </w:p>
    <w:p w14:paraId="7A44B3A9" w14:textId="77777777" w:rsidR="00725A59" w:rsidRPr="000C77ED" w:rsidRDefault="00725A59" w:rsidP="00D3599B">
      <w:pPr>
        <w:pStyle w:val="TableParagraph"/>
        <w:numPr>
          <w:ilvl w:val="0"/>
          <w:numId w:val="29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zostrojiť sieť kolmého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hranola,</w:t>
      </w:r>
    </w:p>
    <w:p w14:paraId="38AD51E8" w14:textId="77777777" w:rsidR="00725A59" w:rsidRPr="000C77ED" w:rsidRDefault="00725A59" w:rsidP="00D3599B">
      <w:pPr>
        <w:pStyle w:val="TableParagraph"/>
        <w:numPr>
          <w:ilvl w:val="0"/>
          <w:numId w:val="29"/>
        </w:numPr>
        <w:spacing w:before="0" w:line="276" w:lineRule="auto"/>
        <w:ind w:left="567" w:right="559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použiť príslušné vzorce na výpočet objemu a povrchu(kocky, kvádra,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hranola),</w:t>
      </w:r>
    </w:p>
    <w:p w14:paraId="6C2C0054" w14:textId="77777777" w:rsidR="00725A59" w:rsidRPr="000C77ED" w:rsidRDefault="00725A59" w:rsidP="00D3599B">
      <w:pPr>
        <w:pStyle w:val="TableParagraph"/>
        <w:numPr>
          <w:ilvl w:val="0"/>
          <w:numId w:val="29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vypočítať objem a povrch kocky, kvádra,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hranola,</w:t>
      </w:r>
    </w:p>
    <w:p w14:paraId="6F15888E" w14:textId="77777777" w:rsidR="00725A59" w:rsidRPr="000C77ED" w:rsidRDefault="00725A59" w:rsidP="00D3599B">
      <w:pPr>
        <w:pStyle w:val="TableParagraph"/>
        <w:numPr>
          <w:ilvl w:val="0"/>
          <w:numId w:val="29"/>
        </w:numPr>
        <w:spacing w:before="0" w:line="276" w:lineRule="auto"/>
        <w:ind w:left="567" w:hanging="283"/>
        <w:rPr>
          <w:rFonts w:asciiTheme="minorHAnsi" w:hAnsiTheme="minorHAnsi" w:cstheme="minorHAnsi"/>
          <w:sz w:val="24"/>
          <w:szCs w:val="24"/>
        </w:rPr>
      </w:pPr>
      <w:r w:rsidRPr="000C77ED">
        <w:rPr>
          <w:rFonts w:asciiTheme="minorHAnsi" w:hAnsiTheme="minorHAnsi"/>
          <w:sz w:val="24"/>
        </w:rPr>
        <w:t>vyriešiť slovné úlohy s využitím objemu alebo povrchu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kocky, kvádra a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hranola</w:t>
      </w:r>
      <w:r w:rsidRPr="000C77ED">
        <w:rPr>
          <w:sz w:val="24"/>
        </w:rPr>
        <w:t>.</w:t>
      </w:r>
    </w:p>
    <w:p w14:paraId="28249B1C" w14:textId="77777777" w:rsidR="009E4AF5" w:rsidRDefault="009E4AF5" w:rsidP="00D3599B">
      <w:pPr>
        <w:spacing w:after="0" w:line="276" w:lineRule="auto"/>
        <w:rPr>
          <w:rFonts w:cstheme="minorHAnsi"/>
          <w:sz w:val="24"/>
          <w:szCs w:val="24"/>
        </w:rPr>
      </w:pPr>
    </w:p>
    <w:p w14:paraId="1F5F4DD3" w14:textId="77777777" w:rsidR="00A516D2" w:rsidRDefault="00A516D2" w:rsidP="00D3599B">
      <w:pPr>
        <w:spacing w:after="0" w:line="276" w:lineRule="auto"/>
        <w:rPr>
          <w:rFonts w:cstheme="minorHAnsi"/>
          <w:sz w:val="24"/>
          <w:szCs w:val="24"/>
        </w:rPr>
      </w:pPr>
    </w:p>
    <w:p w14:paraId="26396A86" w14:textId="77777777" w:rsidR="00A516D2" w:rsidRDefault="00A516D2" w:rsidP="00D3599B">
      <w:pPr>
        <w:spacing w:after="0" w:line="276" w:lineRule="auto"/>
        <w:rPr>
          <w:rFonts w:cstheme="minorHAnsi"/>
          <w:sz w:val="24"/>
          <w:szCs w:val="24"/>
        </w:rPr>
      </w:pPr>
    </w:p>
    <w:p w14:paraId="03B86C7A" w14:textId="77777777" w:rsidR="00A516D2" w:rsidRPr="000C77ED" w:rsidRDefault="00A516D2" w:rsidP="00D3599B">
      <w:pPr>
        <w:spacing w:after="0" w:line="276" w:lineRule="auto"/>
        <w:rPr>
          <w:rFonts w:cstheme="minorHAnsi"/>
          <w:sz w:val="24"/>
          <w:szCs w:val="24"/>
        </w:rPr>
      </w:pPr>
    </w:p>
    <w:p w14:paraId="552636F9" w14:textId="65206ED6" w:rsidR="00725A59" w:rsidRPr="000C77ED" w:rsidRDefault="00725A59" w:rsidP="00D3599B">
      <w:pPr>
        <w:shd w:val="clear" w:color="auto" w:fill="D9D9D9" w:themeFill="background1" w:themeFillShade="D9"/>
        <w:spacing w:before="90"/>
        <w:rPr>
          <w:sz w:val="24"/>
        </w:rPr>
      </w:pPr>
      <w:r w:rsidRPr="000C77ED">
        <w:rPr>
          <w:b/>
          <w:sz w:val="24"/>
        </w:rPr>
        <w:lastRenderedPageBreak/>
        <w:t>Pravdepodobnosť, štatistika:</w:t>
      </w:r>
      <w:r w:rsidR="00CC4ECF">
        <w:rPr>
          <w:b/>
          <w:sz w:val="24"/>
        </w:rPr>
        <w:t xml:space="preserve"> 8</w:t>
      </w:r>
      <w:r w:rsidR="008D4F13">
        <w:rPr>
          <w:b/>
          <w:sz w:val="24"/>
        </w:rPr>
        <w:t xml:space="preserve"> </w:t>
      </w:r>
      <w:r w:rsidR="009331CF" w:rsidRPr="000C77ED">
        <w:rPr>
          <w:b/>
          <w:sz w:val="24"/>
        </w:rPr>
        <w:t>h</w:t>
      </w:r>
    </w:p>
    <w:p w14:paraId="3617C034" w14:textId="77777777" w:rsidR="00725A59" w:rsidRPr="000C77ED" w:rsidRDefault="00725A59" w:rsidP="00D3599B">
      <w:pPr>
        <w:ind w:firstLine="708"/>
        <w:jc w:val="both"/>
        <w:rPr>
          <w:sz w:val="24"/>
          <w:szCs w:val="24"/>
        </w:rPr>
      </w:pPr>
      <w:r w:rsidRPr="000C77ED">
        <w:rPr>
          <w:sz w:val="24"/>
          <w:szCs w:val="24"/>
        </w:rPr>
        <w:t>Udalosť,</w:t>
      </w:r>
      <w:r w:rsidR="00AD0D1B">
        <w:rPr>
          <w:sz w:val="24"/>
          <w:szCs w:val="24"/>
        </w:rPr>
        <w:t xml:space="preserve"> </w:t>
      </w:r>
      <w:r w:rsidRPr="000C77ED">
        <w:rPr>
          <w:sz w:val="24"/>
          <w:szCs w:val="24"/>
        </w:rPr>
        <w:t>pravdepodobnosť, pokus, početnosť, relatívna</w:t>
      </w:r>
      <w:r w:rsidR="00AD0D1B">
        <w:rPr>
          <w:sz w:val="24"/>
          <w:szCs w:val="24"/>
        </w:rPr>
        <w:t xml:space="preserve"> </w:t>
      </w:r>
      <w:r w:rsidRPr="000C77ED">
        <w:rPr>
          <w:sz w:val="24"/>
          <w:szCs w:val="24"/>
        </w:rPr>
        <w:t>početnosť možné a</w:t>
      </w:r>
      <w:r w:rsidR="00AD0D1B">
        <w:rPr>
          <w:sz w:val="24"/>
          <w:szCs w:val="24"/>
        </w:rPr>
        <w:t> </w:t>
      </w:r>
      <w:r w:rsidRPr="000C77ED">
        <w:rPr>
          <w:sz w:val="24"/>
          <w:szCs w:val="24"/>
        </w:rPr>
        <w:t>nemožné</w:t>
      </w:r>
      <w:r w:rsidR="00AD0D1B">
        <w:rPr>
          <w:sz w:val="24"/>
          <w:szCs w:val="24"/>
        </w:rPr>
        <w:t xml:space="preserve"> </w:t>
      </w:r>
      <w:r w:rsidRPr="000C77ED">
        <w:rPr>
          <w:sz w:val="24"/>
          <w:szCs w:val="24"/>
        </w:rPr>
        <w:t>udalosti, porovnávanie rôznych udalostí vzhľadom na mieru ich pravdepodobnosti, štatistika, štatistický súbor, štatistické zisťovanie jednotka a znak, početnosť javu, aritmetický priemer tabuľka, kruhový diagram, stĺpcový diagram.</w:t>
      </w:r>
    </w:p>
    <w:p w14:paraId="48356B40" w14:textId="77777777" w:rsidR="00725A59" w:rsidRPr="000C77ED" w:rsidRDefault="00725A59" w:rsidP="00725A59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 w:rsidRPr="000C77ED">
        <w:rPr>
          <w:rFonts w:asciiTheme="minorHAnsi" w:hAnsiTheme="minorHAnsi" w:cstheme="minorHAnsi"/>
          <w:b/>
          <w:bCs/>
        </w:rPr>
        <w:t xml:space="preserve">Žiak na konci 8. ročníka základnej školy vie/dokáže: </w:t>
      </w:r>
    </w:p>
    <w:p w14:paraId="4460405B" w14:textId="77777777" w:rsidR="00725A59" w:rsidRPr="000C77ED" w:rsidRDefault="00725A59" w:rsidP="00D3599B">
      <w:pPr>
        <w:spacing w:after="0"/>
        <w:rPr>
          <w:sz w:val="24"/>
          <w:szCs w:val="24"/>
        </w:rPr>
      </w:pPr>
    </w:p>
    <w:p w14:paraId="3B91AF30" w14:textId="77777777" w:rsidR="00725A59" w:rsidRPr="000C77ED" w:rsidRDefault="00A516D2" w:rsidP="00D3599B">
      <w:pPr>
        <w:pStyle w:val="TableParagraph"/>
        <w:numPr>
          <w:ilvl w:val="0"/>
          <w:numId w:val="3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U</w:t>
      </w:r>
      <w:r w:rsidR="00725A59" w:rsidRPr="000C77ED">
        <w:rPr>
          <w:rFonts w:asciiTheme="minorHAnsi" w:hAnsiTheme="minorHAnsi"/>
          <w:sz w:val="24"/>
        </w:rPr>
        <w:t>skutočniť primerané pravdepodobnostné</w:t>
      </w:r>
      <w:r w:rsidR="00AD0D1B">
        <w:rPr>
          <w:rFonts w:asciiTheme="minorHAnsi" w:hAnsiTheme="minorHAnsi"/>
          <w:sz w:val="24"/>
        </w:rPr>
        <w:t xml:space="preserve"> </w:t>
      </w:r>
      <w:r w:rsidR="00725A59" w:rsidRPr="000C77ED">
        <w:rPr>
          <w:rFonts w:asciiTheme="minorHAnsi" w:hAnsiTheme="minorHAnsi"/>
          <w:sz w:val="24"/>
        </w:rPr>
        <w:t>experimenty,</w:t>
      </w:r>
    </w:p>
    <w:p w14:paraId="5EFA8CE4" w14:textId="77777777" w:rsidR="00725A59" w:rsidRPr="000C77ED" w:rsidRDefault="00725A59" w:rsidP="00D3599B">
      <w:pPr>
        <w:pStyle w:val="TableParagraph"/>
        <w:numPr>
          <w:ilvl w:val="0"/>
          <w:numId w:val="3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posúdiť a rozlíšiť možné a nemožné udalosti(javy),</w:t>
      </w:r>
    </w:p>
    <w:p w14:paraId="4CFBF978" w14:textId="77777777" w:rsidR="00725A59" w:rsidRPr="000C77ED" w:rsidRDefault="00725A59" w:rsidP="00D3599B">
      <w:pPr>
        <w:pStyle w:val="TableParagraph"/>
        <w:numPr>
          <w:ilvl w:val="0"/>
          <w:numId w:val="3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rozhodnúť o pravdepodobnosti jednoduchej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udalosti,</w:t>
      </w:r>
    </w:p>
    <w:p w14:paraId="799E46FC" w14:textId="77777777" w:rsidR="00725A59" w:rsidRPr="000C77ED" w:rsidRDefault="00725A59" w:rsidP="00D3599B">
      <w:pPr>
        <w:pStyle w:val="TableParagraph"/>
        <w:numPr>
          <w:ilvl w:val="0"/>
          <w:numId w:val="3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vypočítať relatívnu početnosť udalosti,</w:t>
      </w:r>
    </w:p>
    <w:p w14:paraId="48161BF2" w14:textId="77777777" w:rsidR="00725A59" w:rsidRPr="000C77ED" w:rsidRDefault="00725A59" w:rsidP="00D3599B">
      <w:pPr>
        <w:pStyle w:val="TableParagraph"/>
        <w:numPr>
          <w:ilvl w:val="0"/>
          <w:numId w:val="3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spracovať, zhromaždiť a roztriediť údaje v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experimente,</w:t>
      </w:r>
    </w:p>
    <w:p w14:paraId="133AEA0F" w14:textId="77777777" w:rsidR="00725A59" w:rsidRPr="000C77ED" w:rsidRDefault="00725A59" w:rsidP="00D3599B">
      <w:pPr>
        <w:pStyle w:val="TableParagraph"/>
        <w:numPr>
          <w:ilvl w:val="0"/>
          <w:numId w:val="3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vytvoriť zo zhromaždených údajov štatistický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súbor,</w:t>
      </w:r>
    </w:p>
    <w:p w14:paraId="5631FE71" w14:textId="77777777" w:rsidR="00725A59" w:rsidRPr="000C77ED" w:rsidRDefault="00725A59" w:rsidP="00D3599B">
      <w:pPr>
        <w:pStyle w:val="TableParagraph"/>
        <w:numPr>
          <w:ilvl w:val="0"/>
          <w:numId w:val="3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vypočítať aritmetický priemer z údajov v tabuľke alebo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grafe,</w:t>
      </w:r>
    </w:p>
    <w:p w14:paraId="56FB0958" w14:textId="77777777" w:rsidR="00725A59" w:rsidRPr="000C77ED" w:rsidRDefault="00725A59" w:rsidP="00D3599B">
      <w:pPr>
        <w:pStyle w:val="TableParagraph"/>
        <w:numPr>
          <w:ilvl w:val="0"/>
          <w:numId w:val="31"/>
        </w:numPr>
        <w:spacing w:before="0" w:line="276" w:lineRule="auto"/>
        <w:ind w:left="567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zaznamenať a usporiadať údaje do tabuľky,</w:t>
      </w:r>
    </w:p>
    <w:p w14:paraId="77A25C11" w14:textId="77777777" w:rsidR="00725A59" w:rsidRPr="000C77ED" w:rsidRDefault="00725A59" w:rsidP="00D3599B">
      <w:pPr>
        <w:pStyle w:val="TableParagraph"/>
        <w:numPr>
          <w:ilvl w:val="0"/>
          <w:numId w:val="31"/>
        </w:numPr>
        <w:spacing w:before="0" w:line="276" w:lineRule="auto"/>
        <w:ind w:left="567" w:right="125" w:hanging="283"/>
        <w:rPr>
          <w:rFonts w:asciiTheme="minorHAnsi" w:hAnsiTheme="minorHAnsi"/>
          <w:sz w:val="24"/>
        </w:rPr>
      </w:pPr>
      <w:r w:rsidRPr="000C77ED">
        <w:rPr>
          <w:rFonts w:asciiTheme="minorHAnsi" w:hAnsiTheme="minorHAnsi"/>
          <w:sz w:val="24"/>
        </w:rPr>
        <w:t>prečítať a interpretovať údaje z tabuľky, z kruhového a</w:t>
      </w:r>
      <w:r w:rsidR="00AD0D1B">
        <w:rPr>
          <w:rFonts w:asciiTheme="minorHAnsi" w:hAnsiTheme="minorHAnsi"/>
          <w:sz w:val="24"/>
        </w:rPr>
        <w:t xml:space="preserve"> </w:t>
      </w:r>
      <w:r w:rsidRPr="000C77ED">
        <w:rPr>
          <w:rFonts w:asciiTheme="minorHAnsi" w:hAnsiTheme="minorHAnsi"/>
          <w:sz w:val="24"/>
        </w:rPr>
        <w:t>stĺpcového diagramu,</w:t>
      </w:r>
    </w:p>
    <w:p w14:paraId="2AB2F5FB" w14:textId="77777777" w:rsidR="00725A59" w:rsidRDefault="00725A59" w:rsidP="00D3599B">
      <w:pPr>
        <w:pStyle w:val="Odsekzoznamu"/>
        <w:numPr>
          <w:ilvl w:val="0"/>
          <w:numId w:val="31"/>
        </w:numPr>
        <w:spacing w:line="276" w:lineRule="auto"/>
        <w:ind w:left="567" w:hanging="283"/>
        <w:rPr>
          <w:sz w:val="24"/>
        </w:rPr>
      </w:pPr>
      <w:r w:rsidRPr="000C77ED">
        <w:rPr>
          <w:sz w:val="24"/>
        </w:rPr>
        <w:t>znázorniť údaje z tabuľky kruhovým a</w:t>
      </w:r>
      <w:r w:rsidR="00AD0D1B">
        <w:rPr>
          <w:sz w:val="24"/>
        </w:rPr>
        <w:t> </w:t>
      </w:r>
      <w:r w:rsidRPr="000C77ED">
        <w:rPr>
          <w:sz w:val="24"/>
        </w:rPr>
        <w:t>stĺpcovým</w:t>
      </w:r>
      <w:r w:rsidR="00AD0D1B">
        <w:rPr>
          <w:sz w:val="24"/>
        </w:rPr>
        <w:t xml:space="preserve"> </w:t>
      </w:r>
      <w:r w:rsidRPr="000C77ED">
        <w:rPr>
          <w:sz w:val="24"/>
        </w:rPr>
        <w:t>diagramom a</w:t>
      </w:r>
      <w:r w:rsidR="00AD0D1B">
        <w:rPr>
          <w:sz w:val="24"/>
        </w:rPr>
        <w:t xml:space="preserve"> </w:t>
      </w:r>
      <w:r w:rsidRPr="000C77ED">
        <w:rPr>
          <w:sz w:val="24"/>
        </w:rPr>
        <w:t>naopak.</w:t>
      </w:r>
    </w:p>
    <w:p w14:paraId="2E937720" w14:textId="77777777" w:rsidR="00D3599B" w:rsidRPr="000C77ED" w:rsidRDefault="00D3599B" w:rsidP="00D3599B">
      <w:pPr>
        <w:pStyle w:val="Odsekzoznamu"/>
        <w:spacing w:line="276" w:lineRule="auto"/>
        <w:ind w:left="567"/>
        <w:rPr>
          <w:sz w:val="24"/>
        </w:rPr>
      </w:pPr>
    </w:p>
    <w:p w14:paraId="6A4DD167" w14:textId="718FF97B" w:rsidR="00725A59" w:rsidRPr="000C77ED" w:rsidRDefault="009331CF" w:rsidP="00D3599B">
      <w:pPr>
        <w:shd w:val="clear" w:color="auto" w:fill="D9D9D9" w:themeFill="background1" w:themeFillShade="D9"/>
        <w:spacing w:after="0" w:line="276" w:lineRule="auto"/>
        <w:rPr>
          <w:sz w:val="24"/>
          <w:szCs w:val="24"/>
        </w:rPr>
      </w:pPr>
      <w:r w:rsidRPr="000C77ED">
        <w:rPr>
          <w:b/>
          <w:sz w:val="24"/>
          <w:szCs w:val="24"/>
        </w:rPr>
        <w:t>Záverečné zhrnutie uči</w:t>
      </w:r>
      <w:r w:rsidR="00CC4ECF">
        <w:rPr>
          <w:b/>
          <w:sz w:val="24"/>
          <w:szCs w:val="24"/>
        </w:rPr>
        <w:t>va, hodnotenie a klasifikácia: 4</w:t>
      </w:r>
      <w:r w:rsidR="00911095">
        <w:rPr>
          <w:b/>
          <w:sz w:val="24"/>
          <w:szCs w:val="24"/>
        </w:rPr>
        <w:t xml:space="preserve"> </w:t>
      </w:r>
      <w:r w:rsidRPr="000C77ED">
        <w:rPr>
          <w:b/>
          <w:sz w:val="24"/>
          <w:szCs w:val="24"/>
        </w:rPr>
        <w:t>h</w:t>
      </w:r>
    </w:p>
    <w:p w14:paraId="466740E6" w14:textId="77777777" w:rsidR="00D3599B" w:rsidRDefault="00D3599B" w:rsidP="009E4AF5">
      <w:pPr>
        <w:shd w:val="clear" w:color="auto" w:fill="FFFFFF" w:themeFill="background1"/>
        <w:spacing w:after="0" w:line="276" w:lineRule="auto"/>
        <w:rPr>
          <w:sz w:val="24"/>
          <w:szCs w:val="24"/>
        </w:rPr>
      </w:pPr>
    </w:p>
    <w:p w14:paraId="0231814A" w14:textId="77777777" w:rsidR="00D3599B" w:rsidRPr="000C77ED" w:rsidRDefault="00D3599B" w:rsidP="009E4AF5">
      <w:pPr>
        <w:shd w:val="clear" w:color="auto" w:fill="FFFFFF" w:themeFill="background1"/>
        <w:spacing w:after="0" w:line="276" w:lineRule="auto"/>
        <w:rPr>
          <w:sz w:val="24"/>
          <w:szCs w:val="24"/>
        </w:rPr>
      </w:pPr>
    </w:p>
    <w:p w14:paraId="40399D2B" w14:textId="77777777" w:rsidR="006C16B4" w:rsidRPr="000C77ED" w:rsidRDefault="006C16B4" w:rsidP="0091109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0C77ED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7D4F57AE" w14:textId="77777777" w:rsidR="006C16B4" w:rsidRPr="000C77ED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7E3B5FB" w14:textId="77777777" w:rsidR="00D3599B" w:rsidRPr="008301B5" w:rsidRDefault="00D3599B" w:rsidP="00D3599B">
      <w:pPr>
        <w:spacing w:after="0" w:line="276" w:lineRule="auto"/>
        <w:ind w:firstLine="567"/>
        <w:jc w:val="both"/>
        <w:rPr>
          <w:rFonts w:eastAsia="Calibri" w:cstheme="minorHAnsi"/>
          <w:sz w:val="24"/>
          <w:szCs w:val="24"/>
        </w:rPr>
      </w:pPr>
      <w:r w:rsidRPr="00306C4A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(MEV), Ochrana života a zdravia (OŽZ), Finančná gramotnosť (FIG).</w:t>
      </w:r>
      <w:r>
        <w:rPr>
          <w:rFonts w:eastAsia="Calibri" w:cstheme="minorHAnsi"/>
          <w:sz w:val="24"/>
          <w:szCs w:val="24"/>
        </w:rPr>
        <w:t xml:space="preserve"> (</w:t>
      </w:r>
      <w:r w:rsidRPr="00E71B22">
        <w:rPr>
          <w:rFonts w:eastAsia="Calibri" w:cstheme="minorHAnsi"/>
          <w:i/>
          <w:sz w:val="24"/>
          <w:szCs w:val="24"/>
        </w:rPr>
        <w:t>Školský vzdelávací program 2018/2019 (</w:t>
      </w:r>
      <w:r>
        <w:rPr>
          <w:rFonts w:eastAsia="Calibri" w:cstheme="minorHAnsi"/>
          <w:i/>
          <w:sz w:val="24"/>
          <w:szCs w:val="24"/>
        </w:rPr>
        <w:t>2.6 Prierezové témy</w:t>
      </w:r>
      <w:r w:rsidRPr="00E71B22">
        <w:rPr>
          <w:rFonts w:eastAsia="Calibri" w:cstheme="minorHAnsi"/>
          <w:i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.</w:t>
      </w:r>
    </w:p>
    <w:p w14:paraId="25C93D1F" w14:textId="77777777" w:rsidR="00A20F0B" w:rsidRPr="00A20F0B" w:rsidRDefault="00A20F0B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343A870F" w14:textId="77777777" w:rsidR="00910BEB" w:rsidRPr="000C77ED" w:rsidRDefault="00910BEB" w:rsidP="00D3599B">
      <w:pPr>
        <w:pStyle w:val="Odsekzoznamu"/>
        <w:numPr>
          <w:ilvl w:val="0"/>
          <w:numId w:val="32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0C77ED">
        <w:rPr>
          <w:rFonts w:cs="Arial"/>
          <w:b/>
          <w:sz w:val="24"/>
          <w:szCs w:val="24"/>
        </w:rPr>
        <w:t>Osobnostný a sociálny rozvoj žiaka</w:t>
      </w:r>
      <w:r w:rsidR="00D3599B" w:rsidRPr="00D3599B">
        <w:rPr>
          <w:rFonts w:cs="Arial"/>
          <w:sz w:val="24"/>
          <w:szCs w:val="24"/>
        </w:rPr>
        <w:t xml:space="preserve">– </w:t>
      </w:r>
      <w:r w:rsidRPr="000C77ED">
        <w:rPr>
          <w:rFonts w:cs="Arial"/>
          <w:sz w:val="24"/>
          <w:szCs w:val="24"/>
        </w:rPr>
        <w:t>vo všetkých tematických celkoch</w:t>
      </w:r>
    </w:p>
    <w:p w14:paraId="445C1826" w14:textId="77777777" w:rsidR="00910BEB" w:rsidRPr="000C77ED" w:rsidRDefault="00910BEB" w:rsidP="00D3599B">
      <w:pPr>
        <w:pStyle w:val="Odsekzoznamu"/>
        <w:numPr>
          <w:ilvl w:val="0"/>
          <w:numId w:val="32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0C77ED">
        <w:rPr>
          <w:rFonts w:cs="Arial"/>
          <w:b/>
          <w:sz w:val="24"/>
          <w:szCs w:val="24"/>
        </w:rPr>
        <w:t>Ochrana života a</w:t>
      </w:r>
      <w:r w:rsidR="00D3599B">
        <w:rPr>
          <w:rFonts w:cs="Arial"/>
          <w:b/>
          <w:sz w:val="24"/>
          <w:szCs w:val="24"/>
        </w:rPr>
        <w:t> </w:t>
      </w:r>
      <w:r w:rsidRPr="00D3599B">
        <w:rPr>
          <w:rFonts w:cs="Arial"/>
          <w:b/>
          <w:sz w:val="24"/>
          <w:szCs w:val="24"/>
        </w:rPr>
        <w:t>zdravia</w:t>
      </w:r>
      <w:r w:rsidR="00D3599B">
        <w:rPr>
          <w:rFonts w:cs="Arial"/>
          <w:sz w:val="24"/>
          <w:szCs w:val="24"/>
        </w:rPr>
        <w:t xml:space="preserve">– </w:t>
      </w:r>
      <w:r w:rsidRPr="00D3599B">
        <w:rPr>
          <w:rFonts w:cs="Arial"/>
          <w:sz w:val="24"/>
          <w:szCs w:val="24"/>
        </w:rPr>
        <w:t>slovné</w:t>
      </w:r>
      <w:r w:rsidRPr="000C77ED">
        <w:rPr>
          <w:rFonts w:cs="Arial"/>
          <w:sz w:val="24"/>
          <w:szCs w:val="24"/>
        </w:rPr>
        <w:t xml:space="preserve"> úlohy na rovnice a sústavy rovníc</w:t>
      </w:r>
      <w:r w:rsidR="00FE74FB" w:rsidRPr="000C77ED">
        <w:rPr>
          <w:rFonts w:cs="Arial"/>
          <w:sz w:val="24"/>
          <w:szCs w:val="24"/>
        </w:rPr>
        <w:t>, rovinné útvary, hranoly</w:t>
      </w:r>
    </w:p>
    <w:p w14:paraId="1C175182" w14:textId="77777777" w:rsidR="00910BEB" w:rsidRPr="000C77ED" w:rsidRDefault="00910BEB" w:rsidP="00D3599B">
      <w:pPr>
        <w:pStyle w:val="Odsekzoznamu"/>
        <w:numPr>
          <w:ilvl w:val="0"/>
          <w:numId w:val="32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0C77ED">
        <w:rPr>
          <w:rFonts w:cs="Arial"/>
          <w:b/>
          <w:sz w:val="24"/>
          <w:szCs w:val="24"/>
        </w:rPr>
        <w:t>Multikultúrna</w:t>
      </w:r>
      <w:r w:rsidR="00D3599B">
        <w:rPr>
          <w:rFonts w:cs="Arial"/>
          <w:sz w:val="24"/>
          <w:szCs w:val="24"/>
        </w:rPr>
        <w:t xml:space="preserve"> – </w:t>
      </w:r>
      <w:r w:rsidRPr="000C77ED">
        <w:rPr>
          <w:rFonts w:cs="Arial"/>
          <w:sz w:val="24"/>
          <w:szCs w:val="24"/>
        </w:rPr>
        <w:t>jednoznačnosť číslic, písmen/neznámych, označovanie symbolov veličín,</w:t>
      </w:r>
      <w:r w:rsidR="00B364F8" w:rsidRPr="000C77ED">
        <w:rPr>
          <w:rFonts w:cs="Arial"/>
          <w:sz w:val="24"/>
          <w:szCs w:val="24"/>
        </w:rPr>
        <w:t xml:space="preserve"> symbolov v konštrukčných úlohách,</w:t>
      </w:r>
      <w:r w:rsidRPr="000C77ED">
        <w:rPr>
          <w:rFonts w:cs="Arial"/>
          <w:sz w:val="24"/>
          <w:szCs w:val="24"/>
        </w:rPr>
        <w:t xml:space="preserve"> algoritmizácia výpočtov</w:t>
      </w:r>
    </w:p>
    <w:p w14:paraId="459EAAB0" w14:textId="77777777" w:rsidR="00910BEB" w:rsidRPr="000C77ED" w:rsidRDefault="00910BEB" w:rsidP="00D3599B">
      <w:pPr>
        <w:pStyle w:val="Odsekzoznamu"/>
        <w:numPr>
          <w:ilvl w:val="0"/>
          <w:numId w:val="32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0C77ED">
        <w:rPr>
          <w:rFonts w:cs="Arial"/>
          <w:b/>
          <w:sz w:val="24"/>
          <w:szCs w:val="24"/>
        </w:rPr>
        <w:t>Dopravná</w:t>
      </w:r>
      <w:r w:rsidR="00D3599B">
        <w:rPr>
          <w:rFonts w:cs="Arial"/>
          <w:sz w:val="24"/>
          <w:szCs w:val="24"/>
        </w:rPr>
        <w:t xml:space="preserve"> – </w:t>
      </w:r>
      <w:r w:rsidRPr="000C77ED">
        <w:rPr>
          <w:rFonts w:cs="Arial"/>
          <w:sz w:val="24"/>
          <w:szCs w:val="24"/>
        </w:rPr>
        <w:t>slovné úlohy na rovnice a sústavy rovníc,</w:t>
      </w:r>
      <w:r w:rsidR="00FE74FB" w:rsidRPr="000C77ED">
        <w:rPr>
          <w:rFonts w:cs="Arial"/>
          <w:sz w:val="24"/>
          <w:szCs w:val="24"/>
        </w:rPr>
        <w:t xml:space="preserve"> rovinné útvary,</w:t>
      </w:r>
      <w:r w:rsidRPr="000C77ED">
        <w:rPr>
          <w:rFonts w:cs="Arial"/>
          <w:sz w:val="24"/>
          <w:szCs w:val="24"/>
        </w:rPr>
        <w:t xml:space="preserve"> použitie v</w:t>
      </w:r>
      <w:r w:rsidR="00FE74FB" w:rsidRPr="000C77ED">
        <w:rPr>
          <w:rFonts w:cs="Arial"/>
          <w:sz w:val="24"/>
          <w:szCs w:val="24"/>
        </w:rPr>
        <w:t> </w:t>
      </w:r>
      <w:r w:rsidRPr="000C77ED">
        <w:rPr>
          <w:rFonts w:cs="Arial"/>
          <w:sz w:val="24"/>
          <w:szCs w:val="24"/>
        </w:rPr>
        <w:t>kombinatorike</w:t>
      </w:r>
      <w:r w:rsidR="00FE74FB" w:rsidRPr="000C77ED">
        <w:rPr>
          <w:rFonts w:cs="Arial"/>
          <w:sz w:val="24"/>
          <w:szCs w:val="24"/>
        </w:rPr>
        <w:t>, pravdepodobnosti a v štatistike</w:t>
      </w:r>
    </w:p>
    <w:p w14:paraId="73070032" w14:textId="77777777" w:rsidR="00910BEB" w:rsidRPr="000C77ED" w:rsidRDefault="00910BEB" w:rsidP="00D3599B">
      <w:pPr>
        <w:pStyle w:val="Odsekzoznamu"/>
        <w:numPr>
          <w:ilvl w:val="0"/>
          <w:numId w:val="32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0C77ED">
        <w:rPr>
          <w:rFonts w:cs="Arial"/>
          <w:b/>
          <w:sz w:val="24"/>
          <w:szCs w:val="24"/>
        </w:rPr>
        <w:t>Mediálna</w:t>
      </w:r>
      <w:r w:rsidR="00D3599B">
        <w:rPr>
          <w:rFonts w:cs="Arial"/>
          <w:sz w:val="24"/>
          <w:szCs w:val="24"/>
        </w:rPr>
        <w:t xml:space="preserve"> – </w:t>
      </w:r>
      <w:r w:rsidRPr="000C77ED">
        <w:rPr>
          <w:rFonts w:cs="Arial"/>
          <w:sz w:val="24"/>
          <w:szCs w:val="24"/>
        </w:rPr>
        <w:t>vyhľadávanie a objektívne/relevantné zdroje informácií, internetové stránky, čitateľská gramotnosť v nesúvislých textoch, diagramy, štatistika</w:t>
      </w:r>
    </w:p>
    <w:p w14:paraId="6E9F6B55" w14:textId="77777777" w:rsidR="00910BEB" w:rsidRPr="000C77ED" w:rsidRDefault="00910BEB" w:rsidP="00D3599B">
      <w:pPr>
        <w:pStyle w:val="Odsekzoznamu"/>
        <w:numPr>
          <w:ilvl w:val="0"/>
          <w:numId w:val="32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0C77ED">
        <w:rPr>
          <w:rFonts w:cs="Arial"/>
          <w:b/>
          <w:sz w:val="24"/>
          <w:szCs w:val="24"/>
        </w:rPr>
        <w:t>Environmentálna</w:t>
      </w:r>
      <w:r w:rsidR="00D3599B">
        <w:rPr>
          <w:rFonts w:cs="Arial"/>
          <w:sz w:val="24"/>
          <w:szCs w:val="24"/>
        </w:rPr>
        <w:t xml:space="preserve"> – </w:t>
      </w:r>
      <w:r w:rsidRPr="000C77ED">
        <w:rPr>
          <w:rFonts w:cs="Arial"/>
          <w:sz w:val="24"/>
          <w:szCs w:val="24"/>
        </w:rPr>
        <w:t>vo všetkých tematických celkoch</w:t>
      </w:r>
    </w:p>
    <w:p w14:paraId="74E58EBE" w14:textId="77777777" w:rsidR="00FE74FB" w:rsidRPr="000C77ED" w:rsidRDefault="00910BEB" w:rsidP="00D3599B">
      <w:pPr>
        <w:pStyle w:val="Odsekzoznamu"/>
        <w:numPr>
          <w:ilvl w:val="0"/>
          <w:numId w:val="32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0C77ED">
        <w:rPr>
          <w:rFonts w:cs="Arial"/>
          <w:b/>
          <w:sz w:val="24"/>
          <w:szCs w:val="24"/>
        </w:rPr>
        <w:lastRenderedPageBreak/>
        <w:t>Regionálna</w:t>
      </w:r>
      <w:r w:rsidR="00D3599B">
        <w:rPr>
          <w:rFonts w:cs="Arial"/>
          <w:sz w:val="24"/>
          <w:szCs w:val="24"/>
        </w:rPr>
        <w:t xml:space="preserve"> – </w:t>
      </w:r>
      <w:r w:rsidRPr="000C77ED">
        <w:rPr>
          <w:rFonts w:cs="Arial"/>
          <w:sz w:val="24"/>
          <w:szCs w:val="24"/>
        </w:rPr>
        <w:t xml:space="preserve">využitie polohy v euroregióne, doprava, kultúra, CR, zahraničný obchod, prírodné charakteristiky, prvky humánnej geografie </w:t>
      </w:r>
      <w:r w:rsidR="009E4AF5">
        <w:rPr>
          <w:rFonts w:cs="Arial"/>
          <w:sz w:val="24"/>
          <w:szCs w:val="24"/>
        </w:rPr>
        <w:t>–</w:t>
      </w:r>
      <w:r w:rsidRPr="000C77ED">
        <w:rPr>
          <w:rFonts w:cs="Arial"/>
          <w:sz w:val="24"/>
          <w:szCs w:val="24"/>
        </w:rPr>
        <w:t xml:space="preserve"> slovné úlohy na rovnice a sústavy rovníc</w:t>
      </w:r>
      <w:r w:rsidR="00FE74FB" w:rsidRPr="000C77ED">
        <w:rPr>
          <w:rFonts w:cs="Arial"/>
          <w:sz w:val="24"/>
          <w:szCs w:val="24"/>
        </w:rPr>
        <w:t>, rovinné útvary, hranoly, použitie v kombinatorike, pravdepodobnosti a</w:t>
      </w:r>
      <w:r w:rsidR="009E4AF5">
        <w:rPr>
          <w:rFonts w:cs="Arial"/>
          <w:sz w:val="24"/>
          <w:szCs w:val="24"/>
        </w:rPr>
        <w:t> </w:t>
      </w:r>
      <w:r w:rsidR="00FE74FB" w:rsidRPr="000C77ED">
        <w:rPr>
          <w:rFonts w:cs="Arial"/>
          <w:sz w:val="24"/>
          <w:szCs w:val="24"/>
        </w:rPr>
        <w:t>v</w:t>
      </w:r>
      <w:r w:rsidR="009E4AF5">
        <w:rPr>
          <w:rFonts w:cs="Arial"/>
          <w:sz w:val="24"/>
          <w:szCs w:val="24"/>
        </w:rPr>
        <w:t> </w:t>
      </w:r>
      <w:r w:rsidR="00FE74FB" w:rsidRPr="000C77ED">
        <w:rPr>
          <w:rFonts w:cs="Arial"/>
          <w:sz w:val="24"/>
          <w:szCs w:val="24"/>
        </w:rPr>
        <w:t>štatistike</w:t>
      </w:r>
    </w:p>
    <w:p w14:paraId="25A1FA66" w14:textId="77777777" w:rsidR="00FE74FB" w:rsidRPr="000C77ED" w:rsidRDefault="00910BEB" w:rsidP="00D3599B">
      <w:pPr>
        <w:pStyle w:val="Odsekzoznamu"/>
        <w:numPr>
          <w:ilvl w:val="0"/>
          <w:numId w:val="32"/>
        </w:numPr>
        <w:spacing w:after="0" w:line="276" w:lineRule="auto"/>
        <w:ind w:left="567" w:hanging="283"/>
        <w:jc w:val="both"/>
        <w:rPr>
          <w:rFonts w:cs="Arial"/>
          <w:sz w:val="24"/>
          <w:szCs w:val="24"/>
        </w:rPr>
      </w:pPr>
      <w:r w:rsidRPr="000C77ED">
        <w:rPr>
          <w:rFonts w:cs="Arial"/>
          <w:b/>
          <w:sz w:val="24"/>
          <w:szCs w:val="24"/>
        </w:rPr>
        <w:t>Finančná gramotnosť</w:t>
      </w:r>
      <w:r w:rsidR="00D3599B">
        <w:rPr>
          <w:rFonts w:cs="Arial"/>
          <w:sz w:val="24"/>
          <w:szCs w:val="24"/>
        </w:rPr>
        <w:t xml:space="preserve"> – </w:t>
      </w:r>
      <w:r w:rsidRPr="000C77ED">
        <w:rPr>
          <w:rFonts w:cs="Arial"/>
          <w:sz w:val="24"/>
          <w:szCs w:val="24"/>
        </w:rPr>
        <w:t>slovné úlohy – daň z pridanej hodnoty, úroková miera, hypotekárny úve</w:t>
      </w:r>
      <w:r w:rsidR="008A4D76" w:rsidRPr="000C77ED">
        <w:rPr>
          <w:rFonts w:cs="Arial"/>
          <w:sz w:val="24"/>
          <w:szCs w:val="24"/>
        </w:rPr>
        <w:t>r</w:t>
      </w:r>
      <w:r w:rsidRPr="000C77ED">
        <w:rPr>
          <w:rFonts w:cs="Arial"/>
          <w:sz w:val="24"/>
          <w:szCs w:val="24"/>
        </w:rPr>
        <w:t>, pôžička, splátkový kalendár, lízing, menové kurzy</w:t>
      </w:r>
      <w:r w:rsidR="00FE74FB" w:rsidRPr="000C77ED">
        <w:rPr>
          <w:rFonts w:cs="Arial"/>
          <w:sz w:val="24"/>
          <w:szCs w:val="24"/>
        </w:rPr>
        <w:t>, slovné úlohy</w:t>
      </w:r>
      <w:r w:rsidR="00D3599B">
        <w:rPr>
          <w:rFonts w:cs="Arial"/>
          <w:sz w:val="24"/>
          <w:szCs w:val="24"/>
        </w:rPr>
        <w:t xml:space="preserve"> – </w:t>
      </w:r>
      <w:r w:rsidR="00FE74FB" w:rsidRPr="000C77ED">
        <w:rPr>
          <w:rFonts w:cs="Arial"/>
          <w:sz w:val="24"/>
          <w:szCs w:val="24"/>
        </w:rPr>
        <w:t>použitie v kombinatorike, pravdepodobnosti a v štatistike</w:t>
      </w:r>
    </w:p>
    <w:p w14:paraId="520FD9C5" w14:textId="77777777" w:rsidR="004C7A7B" w:rsidRPr="000C77ED" w:rsidRDefault="004C7A7B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452235AE" w14:textId="77777777" w:rsidR="004008C5" w:rsidRPr="000C77ED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4C722941" w14:textId="77777777" w:rsidR="004008C5" w:rsidRPr="000C77ED" w:rsidRDefault="004008C5" w:rsidP="0091109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0C77ED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52A582AC" w14:textId="77777777" w:rsidR="004008C5" w:rsidRPr="000C77ED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3292D514" w14:textId="77777777" w:rsidR="00910BEB" w:rsidRDefault="00910BEB" w:rsidP="00D3599B">
      <w:pPr>
        <w:spacing w:after="0" w:line="276" w:lineRule="auto"/>
        <w:ind w:firstLine="426"/>
        <w:jc w:val="both"/>
        <w:rPr>
          <w:sz w:val="24"/>
          <w:szCs w:val="24"/>
        </w:rPr>
      </w:pPr>
      <w:r w:rsidRPr="000C77ED">
        <w:rPr>
          <w:sz w:val="24"/>
          <w:szCs w:val="24"/>
        </w:rPr>
        <w:t xml:space="preserve">Na splnenie vytýčených cieľov vyučovania matematiky a kľúčových kompetencií žiakov  je nevyhnutné používať </w:t>
      </w:r>
      <w:r w:rsidRPr="000C77ED">
        <w:rPr>
          <w:b/>
          <w:sz w:val="24"/>
          <w:szCs w:val="24"/>
        </w:rPr>
        <w:t>aktivizujúce</w:t>
      </w:r>
      <w:r w:rsidR="00AD0D1B">
        <w:rPr>
          <w:b/>
          <w:sz w:val="24"/>
          <w:szCs w:val="24"/>
        </w:rPr>
        <w:t xml:space="preserve"> </w:t>
      </w:r>
      <w:r w:rsidRPr="000C77ED">
        <w:rPr>
          <w:b/>
          <w:sz w:val="24"/>
          <w:szCs w:val="24"/>
        </w:rPr>
        <w:t>vyučovacie metódy</w:t>
      </w:r>
      <w:r w:rsidRPr="000C77ED">
        <w:rPr>
          <w:sz w:val="24"/>
          <w:szCs w:val="24"/>
        </w:rPr>
        <w:t xml:space="preserve">, a to predovšetkým </w:t>
      </w:r>
      <w:r w:rsidRPr="000C77ED">
        <w:rPr>
          <w:i/>
          <w:sz w:val="24"/>
          <w:szCs w:val="24"/>
        </w:rPr>
        <w:t>samostatnú prácu žiakov, prácu vo dvojiciach a</w:t>
      </w:r>
      <w:r w:rsidR="00AD0D1B">
        <w:rPr>
          <w:i/>
          <w:sz w:val="24"/>
          <w:szCs w:val="24"/>
        </w:rPr>
        <w:t> </w:t>
      </w:r>
      <w:r w:rsidRPr="000C77ED">
        <w:rPr>
          <w:i/>
          <w:sz w:val="24"/>
          <w:szCs w:val="24"/>
        </w:rPr>
        <w:t>skupinovú</w:t>
      </w:r>
      <w:r w:rsidR="00AD0D1B">
        <w:rPr>
          <w:i/>
          <w:sz w:val="24"/>
          <w:szCs w:val="24"/>
        </w:rPr>
        <w:t xml:space="preserve"> </w:t>
      </w:r>
      <w:r w:rsidRPr="000C77ED">
        <w:rPr>
          <w:i/>
          <w:sz w:val="24"/>
          <w:szCs w:val="24"/>
        </w:rPr>
        <w:t>prácu.</w:t>
      </w:r>
      <w:r w:rsidRPr="000C77ED">
        <w:rPr>
          <w:sz w:val="24"/>
          <w:szCs w:val="24"/>
        </w:rPr>
        <w:t xml:space="preserve"> Okrem samostatnej práce zacielenej na získanie počtových návykov a ďalších zručností je nevyhnutné, aby žiaci objavovali nové poznatky </w:t>
      </w:r>
      <w:r w:rsidRPr="000C77ED">
        <w:rPr>
          <w:i/>
          <w:sz w:val="24"/>
          <w:szCs w:val="24"/>
        </w:rPr>
        <w:t>experimentovaním a vlastnou činnosťou</w:t>
      </w:r>
      <w:r w:rsidRPr="000C77ED">
        <w:rPr>
          <w:sz w:val="24"/>
          <w:szCs w:val="24"/>
        </w:rPr>
        <w:t xml:space="preserve">. Pre učiteľa to znamená, že </w:t>
      </w:r>
      <w:r w:rsidRPr="000C77ED">
        <w:rPr>
          <w:i/>
          <w:sz w:val="24"/>
          <w:szCs w:val="24"/>
        </w:rPr>
        <w:t>individuálnym prístupom</w:t>
      </w:r>
      <w:r w:rsidR="00AD0D1B">
        <w:rPr>
          <w:i/>
          <w:sz w:val="24"/>
          <w:szCs w:val="24"/>
        </w:rPr>
        <w:t xml:space="preserve"> </w:t>
      </w:r>
      <w:r w:rsidRPr="000C77ED">
        <w:rPr>
          <w:b/>
          <w:sz w:val="24"/>
          <w:szCs w:val="24"/>
        </w:rPr>
        <w:t>objavuje a usmerňuje</w:t>
      </w:r>
      <w:r w:rsidRPr="000C77ED">
        <w:rPr>
          <w:sz w:val="24"/>
          <w:szCs w:val="24"/>
        </w:rPr>
        <w:t xml:space="preserve"> rozvoj schopností jednotlivých žiakov </w:t>
      </w:r>
      <w:r w:rsidRPr="000C77ED">
        <w:rPr>
          <w:b/>
          <w:sz w:val="24"/>
          <w:szCs w:val="24"/>
        </w:rPr>
        <w:t>a riadi</w:t>
      </w:r>
      <w:r w:rsidRPr="000C77ED">
        <w:rPr>
          <w:sz w:val="24"/>
          <w:szCs w:val="24"/>
        </w:rPr>
        <w:t xml:space="preserve"> tvorivú prácu kolektívu triedy. </w:t>
      </w:r>
    </w:p>
    <w:p w14:paraId="46053CE0" w14:textId="77777777" w:rsidR="00D3599B" w:rsidRPr="000C77ED" w:rsidRDefault="00D3599B" w:rsidP="00D3599B">
      <w:pPr>
        <w:spacing w:after="0" w:line="276" w:lineRule="auto"/>
        <w:ind w:firstLine="426"/>
        <w:jc w:val="both"/>
        <w:rPr>
          <w:sz w:val="24"/>
          <w:szCs w:val="24"/>
        </w:rPr>
      </w:pPr>
    </w:p>
    <w:p w14:paraId="51FD4AB2" w14:textId="77777777" w:rsidR="00910BEB" w:rsidRDefault="00910BEB" w:rsidP="00D3599B">
      <w:pPr>
        <w:spacing w:after="0" w:line="276" w:lineRule="auto"/>
        <w:ind w:firstLine="426"/>
        <w:jc w:val="both"/>
        <w:rPr>
          <w:sz w:val="24"/>
          <w:szCs w:val="24"/>
        </w:rPr>
      </w:pPr>
      <w:r w:rsidRPr="000C77ED">
        <w:rPr>
          <w:sz w:val="24"/>
          <w:szCs w:val="24"/>
        </w:rPr>
        <w:t xml:space="preserve">Iniciatíva jednotlivých žiakov pri riešení úloh a spoluzodpovednosť za pracovné výsledky majú výchovný význam. </w:t>
      </w:r>
      <w:r w:rsidRPr="000C77ED">
        <w:rPr>
          <w:b/>
          <w:sz w:val="24"/>
          <w:szCs w:val="24"/>
        </w:rPr>
        <w:t>Objaviteľský prístup</w:t>
      </w:r>
      <w:r w:rsidRPr="000C77ED">
        <w:rPr>
          <w:sz w:val="24"/>
          <w:szCs w:val="24"/>
        </w:rPr>
        <w:t xml:space="preserve"> pri získavaní nových poznatkov a radosť zo samostatne vyriešenej úlohy posilňujú pozitívny vzťah žiaka k predmetu. </w:t>
      </w:r>
    </w:p>
    <w:p w14:paraId="7D276906" w14:textId="77777777" w:rsidR="00D3599B" w:rsidRPr="000C77ED" w:rsidRDefault="00D3599B" w:rsidP="00D3599B">
      <w:pPr>
        <w:spacing w:after="0" w:line="276" w:lineRule="auto"/>
        <w:ind w:firstLine="426"/>
        <w:jc w:val="both"/>
        <w:rPr>
          <w:sz w:val="24"/>
          <w:szCs w:val="24"/>
        </w:rPr>
      </w:pPr>
    </w:p>
    <w:p w14:paraId="6BF50DA1" w14:textId="77777777" w:rsidR="00910BEB" w:rsidRDefault="00910BEB" w:rsidP="00D3599B">
      <w:pPr>
        <w:spacing w:after="0" w:line="276" w:lineRule="auto"/>
        <w:ind w:firstLine="426"/>
        <w:jc w:val="both"/>
        <w:rPr>
          <w:i/>
          <w:sz w:val="24"/>
          <w:szCs w:val="24"/>
        </w:rPr>
      </w:pPr>
      <w:r w:rsidRPr="000C77ED">
        <w:rPr>
          <w:sz w:val="24"/>
          <w:szCs w:val="24"/>
        </w:rPr>
        <w:t xml:space="preserve">Použitie aktivizujúcich metód práce sa musí zabezpečovať využívaním vhodných </w:t>
      </w:r>
      <w:r w:rsidRPr="000C77ED">
        <w:rPr>
          <w:b/>
          <w:sz w:val="24"/>
          <w:szCs w:val="24"/>
        </w:rPr>
        <w:t xml:space="preserve">demonštračných pomôcok a didaktickej techniky a žiacke pomôcky </w:t>
      </w:r>
      <w:r w:rsidRPr="000C77ED">
        <w:rPr>
          <w:sz w:val="24"/>
          <w:szCs w:val="24"/>
        </w:rPr>
        <w:t>pre</w:t>
      </w:r>
      <w:r w:rsidR="00AD0D1B">
        <w:rPr>
          <w:sz w:val="24"/>
          <w:szCs w:val="24"/>
        </w:rPr>
        <w:t xml:space="preserve"> </w:t>
      </w:r>
      <w:r w:rsidRPr="000C77ED">
        <w:rPr>
          <w:i/>
          <w:sz w:val="24"/>
          <w:szCs w:val="24"/>
        </w:rPr>
        <w:t xml:space="preserve">samostatnú a skupinovú prácu. </w:t>
      </w:r>
    </w:p>
    <w:p w14:paraId="3318BC78" w14:textId="77777777" w:rsidR="00D3599B" w:rsidRPr="000C77ED" w:rsidRDefault="00D3599B" w:rsidP="00D3599B">
      <w:pPr>
        <w:spacing w:after="0" w:line="276" w:lineRule="auto"/>
        <w:ind w:firstLine="426"/>
        <w:jc w:val="both"/>
        <w:rPr>
          <w:i/>
          <w:sz w:val="24"/>
          <w:szCs w:val="24"/>
        </w:rPr>
      </w:pPr>
    </w:p>
    <w:p w14:paraId="57031F7C" w14:textId="77777777" w:rsidR="00910BEB" w:rsidRPr="000C77ED" w:rsidRDefault="00910BEB" w:rsidP="00D3599B">
      <w:pPr>
        <w:spacing w:after="0" w:line="276" w:lineRule="auto"/>
        <w:ind w:firstLine="426"/>
        <w:jc w:val="both"/>
        <w:rPr>
          <w:sz w:val="24"/>
          <w:szCs w:val="24"/>
        </w:rPr>
      </w:pPr>
      <w:r w:rsidRPr="000C77ED">
        <w:rPr>
          <w:sz w:val="24"/>
          <w:szCs w:val="24"/>
        </w:rPr>
        <w:t xml:space="preserve">Veľký význam má aj používanie prostriedkov </w:t>
      </w:r>
      <w:r w:rsidRPr="000C77ED">
        <w:rPr>
          <w:b/>
          <w:sz w:val="24"/>
          <w:szCs w:val="24"/>
        </w:rPr>
        <w:t>výpočtovej techniky</w:t>
      </w:r>
      <w:r w:rsidRPr="000C77ED">
        <w:rPr>
          <w:sz w:val="24"/>
          <w:szCs w:val="24"/>
        </w:rPr>
        <w:t xml:space="preserve">, predovšetkým </w:t>
      </w:r>
      <w:r w:rsidRPr="000C77ED">
        <w:rPr>
          <w:b/>
          <w:sz w:val="24"/>
          <w:szCs w:val="24"/>
        </w:rPr>
        <w:t>kalkulačiek</w:t>
      </w:r>
      <w:r w:rsidRPr="000C77ED">
        <w:rPr>
          <w:sz w:val="24"/>
          <w:szCs w:val="24"/>
        </w:rPr>
        <w:t xml:space="preserve"> (pre </w:t>
      </w:r>
      <w:r w:rsidRPr="000C77ED">
        <w:rPr>
          <w:i/>
          <w:sz w:val="24"/>
          <w:szCs w:val="24"/>
        </w:rPr>
        <w:t>samostatnú prácu žiakov</w:t>
      </w:r>
      <w:r w:rsidRPr="000C77ED">
        <w:rPr>
          <w:sz w:val="24"/>
          <w:szCs w:val="24"/>
        </w:rPr>
        <w:t xml:space="preserve">, prípadne </w:t>
      </w:r>
      <w:r w:rsidRPr="000C77ED">
        <w:rPr>
          <w:i/>
          <w:sz w:val="24"/>
          <w:szCs w:val="24"/>
        </w:rPr>
        <w:t>prácu vo dvojiciach</w:t>
      </w:r>
      <w:r w:rsidRPr="000C77ED">
        <w:rPr>
          <w:sz w:val="24"/>
          <w:szCs w:val="24"/>
        </w:rPr>
        <w:t>).</w:t>
      </w:r>
    </w:p>
    <w:p w14:paraId="2DDBB45C" w14:textId="77777777" w:rsidR="00910BEB" w:rsidRPr="000C77ED" w:rsidRDefault="00910BEB" w:rsidP="00910BEB">
      <w:pPr>
        <w:spacing w:after="0" w:line="276" w:lineRule="auto"/>
        <w:rPr>
          <w:sz w:val="24"/>
          <w:szCs w:val="24"/>
        </w:rPr>
      </w:pPr>
    </w:p>
    <w:p w14:paraId="60A2FEDE" w14:textId="77777777" w:rsidR="00910BEB" w:rsidRPr="000C77ED" w:rsidRDefault="00910BEB" w:rsidP="00D3599B">
      <w:pPr>
        <w:spacing w:after="0" w:line="276" w:lineRule="auto"/>
        <w:ind w:firstLine="426"/>
        <w:jc w:val="both"/>
        <w:rPr>
          <w:sz w:val="24"/>
          <w:szCs w:val="24"/>
        </w:rPr>
      </w:pPr>
      <w:r w:rsidRPr="000C77ED">
        <w:rPr>
          <w:sz w:val="24"/>
          <w:szCs w:val="24"/>
        </w:rPr>
        <w:t xml:space="preserve">Pri vyučovaní treba dbať na </w:t>
      </w:r>
      <w:r w:rsidRPr="000C77ED">
        <w:rPr>
          <w:i/>
          <w:sz w:val="24"/>
          <w:szCs w:val="24"/>
        </w:rPr>
        <w:t>priebežné opakovanie a precvičovanie učiva</w:t>
      </w:r>
      <w:r w:rsidRPr="000C77ED">
        <w:rPr>
          <w:sz w:val="24"/>
          <w:szCs w:val="24"/>
        </w:rPr>
        <w:t xml:space="preserve">, riešenie primeraných úloh so stále rastúcou náročnosťou vo vzťahu k individuálnemu rozvoju žiakov. Účinnou formou na rýchle zopakovanie a upevnenie učiva sú </w:t>
      </w:r>
      <w:r w:rsidRPr="000C77ED">
        <w:rPr>
          <w:i/>
          <w:sz w:val="24"/>
          <w:szCs w:val="24"/>
        </w:rPr>
        <w:t>krátke písomné práce</w:t>
      </w:r>
      <w:r w:rsidRPr="000C77ED">
        <w:rPr>
          <w:sz w:val="24"/>
          <w:szCs w:val="24"/>
        </w:rPr>
        <w:t xml:space="preserve">, ktoré sa zaraďujú spravidla na začiatok vyučovacej hodiny. Dôležitá je rýchla kontrola výsledkov práce žiakov a </w:t>
      </w:r>
      <w:r w:rsidRPr="000C77ED">
        <w:rPr>
          <w:b/>
          <w:sz w:val="24"/>
          <w:szCs w:val="24"/>
        </w:rPr>
        <w:t>rozbor chýb žiakov</w:t>
      </w:r>
      <w:r w:rsidRPr="000C77ED">
        <w:rPr>
          <w:sz w:val="24"/>
          <w:szCs w:val="24"/>
        </w:rPr>
        <w:t xml:space="preserve"> tak, aby si každý žiak uvedomil, aké vedomosti a zručnosti si musí individuálne doplniť. Na túto prácu so žiakmi učiteľ využíva zbierky úloh. </w:t>
      </w:r>
    </w:p>
    <w:p w14:paraId="6818757E" w14:textId="77777777" w:rsidR="00910BEB" w:rsidRPr="000C77ED" w:rsidRDefault="00910BEB" w:rsidP="00910BEB">
      <w:pPr>
        <w:spacing w:after="0" w:line="276" w:lineRule="auto"/>
        <w:rPr>
          <w:sz w:val="24"/>
          <w:szCs w:val="24"/>
        </w:rPr>
      </w:pPr>
    </w:p>
    <w:p w14:paraId="0D6063BA" w14:textId="77777777" w:rsidR="00910BEB" w:rsidRPr="000C77ED" w:rsidRDefault="00910BEB" w:rsidP="00D3599B">
      <w:pPr>
        <w:spacing w:after="0" w:line="276" w:lineRule="auto"/>
        <w:ind w:firstLine="426"/>
        <w:jc w:val="both"/>
        <w:rPr>
          <w:sz w:val="24"/>
          <w:szCs w:val="24"/>
        </w:rPr>
      </w:pPr>
      <w:r w:rsidRPr="000C77ED">
        <w:rPr>
          <w:sz w:val="24"/>
          <w:szCs w:val="24"/>
        </w:rPr>
        <w:t xml:space="preserve">V učebniciach a zbierkach úloh sú k daným tematickým celkom zaradené aj náročnejšie úlohy (výrazne označené), ktoré umožňujú učiteľovi </w:t>
      </w:r>
      <w:r w:rsidRPr="000C77ED">
        <w:rPr>
          <w:b/>
          <w:i/>
          <w:sz w:val="24"/>
          <w:szCs w:val="24"/>
        </w:rPr>
        <w:t>diferencovane pristupovať k žiakom</w:t>
      </w:r>
      <w:r w:rsidRPr="000C77ED">
        <w:rPr>
          <w:sz w:val="24"/>
          <w:szCs w:val="24"/>
        </w:rPr>
        <w:t xml:space="preserve"> a </w:t>
      </w:r>
      <w:r w:rsidRPr="000C77ED">
        <w:rPr>
          <w:b/>
          <w:sz w:val="24"/>
          <w:szCs w:val="24"/>
        </w:rPr>
        <w:t xml:space="preserve">individuálne </w:t>
      </w:r>
      <w:r w:rsidRPr="000C77ED">
        <w:rPr>
          <w:sz w:val="24"/>
          <w:szCs w:val="24"/>
        </w:rPr>
        <w:t xml:space="preserve">pracovať so žiakmi s hlbším záujmom o matematiku a znevýhodneným žiakom. K rozvoju žiakov s hlbším záujmom o matematiku prispievajú aj matematické súťaže, </w:t>
      </w:r>
      <w:r w:rsidRPr="000C77ED">
        <w:rPr>
          <w:sz w:val="24"/>
          <w:szCs w:val="24"/>
        </w:rPr>
        <w:lastRenderedPageBreak/>
        <w:t xml:space="preserve">napríklad matematická olympiáda, Pytagoriáda, Matematický klokan, nácvičné testovanie Komparo. </w:t>
      </w:r>
    </w:p>
    <w:p w14:paraId="45DEA133" w14:textId="77777777" w:rsidR="004008C5" w:rsidRPr="000C77ED" w:rsidRDefault="004008C5" w:rsidP="00D3599B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8DAF813" w14:textId="77777777" w:rsidR="00AD0D1B" w:rsidRPr="00E85059" w:rsidRDefault="00AD0D1B" w:rsidP="00AD0D1B">
      <w:pPr>
        <w:spacing w:after="0" w:line="276" w:lineRule="auto"/>
        <w:ind w:left="2832" w:hanging="2832"/>
        <w:jc w:val="both"/>
        <w:rPr>
          <w:rFonts w:cstheme="minorHAnsi"/>
          <w:spacing w:val="-1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Motivačné </w:t>
      </w:r>
      <w:r w:rsidRPr="00E85059">
        <w:rPr>
          <w:rFonts w:cstheme="minorHAnsi"/>
          <w:sz w:val="24"/>
          <w:szCs w:val="24"/>
        </w:rPr>
        <w:t>metódy:</w:t>
      </w:r>
      <w:r>
        <w:rPr>
          <w:rFonts w:cstheme="minorHAnsi"/>
          <w:sz w:val="24"/>
          <w:szCs w:val="24"/>
        </w:rPr>
        <w:tab/>
      </w:r>
      <w:r w:rsidRPr="00E85059">
        <w:rPr>
          <w:rFonts w:cstheme="minorHAnsi"/>
          <w:spacing w:val="-1"/>
          <w:sz w:val="24"/>
          <w:szCs w:val="24"/>
        </w:rPr>
        <w:t>motivačné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rozprávanie,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motivačný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rozhovor,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motivačný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problém,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motivačná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demonštrácia</w:t>
      </w:r>
    </w:p>
    <w:p w14:paraId="536B9C82" w14:textId="77777777" w:rsidR="00AD0D1B" w:rsidRPr="00E85059" w:rsidRDefault="00AD0D1B" w:rsidP="00AD0D1B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</w:p>
    <w:p w14:paraId="62601C7D" w14:textId="77777777" w:rsidR="00AD0D1B" w:rsidRPr="00E85059" w:rsidRDefault="00AD0D1B" w:rsidP="00AD0D1B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  <w:r w:rsidRPr="00E85059">
        <w:rPr>
          <w:rFonts w:cstheme="minorHAnsi"/>
          <w:spacing w:val="-1"/>
          <w:sz w:val="24"/>
          <w:szCs w:val="24"/>
        </w:rPr>
        <w:t>Expozičné metódy:</w:t>
      </w:r>
      <w:r w:rsidRPr="00E85059">
        <w:rPr>
          <w:rFonts w:cstheme="minorHAnsi"/>
          <w:spacing w:val="-1"/>
          <w:sz w:val="24"/>
          <w:szCs w:val="24"/>
        </w:rPr>
        <w:tab/>
      </w:r>
      <w:r w:rsidRPr="00E85059">
        <w:rPr>
          <w:rFonts w:cstheme="minorHAnsi"/>
          <w:spacing w:val="-1"/>
          <w:sz w:val="24"/>
          <w:szCs w:val="24"/>
        </w:rPr>
        <w:tab/>
        <w:t>rozprávanie, opis, vysvetľovanie</w:t>
      </w:r>
    </w:p>
    <w:p w14:paraId="1C31CB84" w14:textId="77777777" w:rsidR="00AD0D1B" w:rsidRPr="00E85059" w:rsidRDefault="00AD0D1B" w:rsidP="00AD0D1B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</w:p>
    <w:p w14:paraId="3D595434" w14:textId="77777777" w:rsidR="00AD0D1B" w:rsidRPr="00E85059" w:rsidRDefault="00AD0D1B" w:rsidP="00AD0D1B">
      <w:pPr>
        <w:spacing w:after="0" w:line="276" w:lineRule="auto"/>
        <w:ind w:left="2832" w:hanging="2832"/>
        <w:jc w:val="both"/>
        <w:rPr>
          <w:rFonts w:cstheme="minorHAnsi"/>
          <w:spacing w:val="-1"/>
          <w:sz w:val="24"/>
          <w:szCs w:val="24"/>
        </w:rPr>
      </w:pPr>
      <w:r w:rsidRPr="00E85059">
        <w:rPr>
          <w:rFonts w:cstheme="minorHAnsi"/>
          <w:spacing w:val="-1"/>
          <w:sz w:val="24"/>
          <w:szCs w:val="24"/>
        </w:rPr>
        <w:t xml:space="preserve">Demonštračné metódy: </w:t>
      </w:r>
      <w:r w:rsidRPr="00E85059">
        <w:rPr>
          <w:rFonts w:cstheme="minorHAnsi"/>
          <w:spacing w:val="-1"/>
          <w:sz w:val="24"/>
          <w:szCs w:val="24"/>
        </w:rPr>
        <w:tab/>
        <w:t>pozorovanie, manipulácia s predmetmi, demonštračný experiment</w:t>
      </w:r>
    </w:p>
    <w:p w14:paraId="27003326" w14:textId="77777777" w:rsidR="00AD0D1B" w:rsidRPr="00E85059" w:rsidRDefault="00AD0D1B" w:rsidP="00AD0D1B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</w:p>
    <w:p w14:paraId="4DB6EDA1" w14:textId="77777777" w:rsidR="00AD0D1B" w:rsidRPr="00E85059" w:rsidRDefault="00AD0D1B" w:rsidP="00AD0D1B">
      <w:pPr>
        <w:spacing w:after="0" w:line="276" w:lineRule="auto"/>
        <w:ind w:left="2832" w:hanging="2832"/>
        <w:jc w:val="both"/>
        <w:rPr>
          <w:rFonts w:cstheme="minorHAnsi"/>
          <w:sz w:val="24"/>
          <w:szCs w:val="24"/>
        </w:rPr>
      </w:pPr>
      <w:r w:rsidRPr="00E85059">
        <w:rPr>
          <w:rFonts w:cstheme="minorHAnsi"/>
          <w:sz w:val="24"/>
          <w:szCs w:val="24"/>
        </w:rPr>
        <w:t xml:space="preserve">Aktivizujúce metódy: </w:t>
      </w:r>
      <w:r w:rsidRPr="00E85059">
        <w:rPr>
          <w:rFonts w:cstheme="minorHAnsi"/>
          <w:sz w:val="24"/>
          <w:szCs w:val="24"/>
        </w:rPr>
        <w:tab/>
        <w:t>diskusia, situačná metóda, didaktické hry, kooperatívne vyučovanie</w:t>
      </w:r>
      <w:r>
        <w:rPr>
          <w:rFonts w:cstheme="minorHAnsi"/>
          <w:sz w:val="24"/>
          <w:szCs w:val="24"/>
        </w:rPr>
        <w:t>, žiacky experiment</w:t>
      </w:r>
    </w:p>
    <w:p w14:paraId="7DC7157F" w14:textId="77777777" w:rsidR="00AD0D1B" w:rsidRPr="00E85059" w:rsidRDefault="00AD0D1B" w:rsidP="00AD0D1B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990AB70" w14:textId="77777777" w:rsidR="00AD0D1B" w:rsidRDefault="00AD0D1B" w:rsidP="00AD0D1B">
      <w:pPr>
        <w:spacing w:after="0" w:line="276" w:lineRule="auto"/>
        <w:ind w:left="2835" w:hanging="2835"/>
        <w:jc w:val="both"/>
        <w:rPr>
          <w:rFonts w:cstheme="minorHAnsi"/>
          <w:sz w:val="24"/>
          <w:szCs w:val="24"/>
        </w:rPr>
      </w:pPr>
      <w:r w:rsidRPr="00E85059">
        <w:rPr>
          <w:rFonts w:cstheme="minorHAnsi"/>
          <w:sz w:val="24"/>
          <w:szCs w:val="24"/>
        </w:rPr>
        <w:t xml:space="preserve">Fixačné metódy: </w:t>
      </w:r>
      <w:r w:rsidRPr="00E85059">
        <w:rPr>
          <w:rFonts w:cstheme="minorHAnsi"/>
          <w:sz w:val="24"/>
          <w:szCs w:val="24"/>
        </w:rPr>
        <w:tab/>
        <w:t>opakovanie, precvičovanie</w:t>
      </w:r>
      <w:r>
        <w:rPr>
          <w:rFonts w:cstheme="minorHAnsi"/>
          <w:sz w:val="24"/>
          <w:szCs w:val="24"/>
        </w:rPr>
        <w:t>, upevňovanie konštrukčných zručností</w:t>
      </w:r>
    </w:p>
    <w:p w14:paraId="1E0DBCBC" w14:textId="77777777" w:rsidR="00AD0D1B" w:rsidRDefault="00AD0D1B" w:rsidP="00AD0D1B">
      <w:pPr>
        <w:spacing w:after="0" w:line="276" w:lineRule="auto"/>
        <w:rPr>
          <w:rFonts w:cstheme="minorHAnsi"/>
          <w:sz w:val="24"/>
          <w:szCs w:val="24"/>
        </w:rPr>
      </w:pPr>
    </w:p>
    <w:p w14:paraId="100E31FF" w14:textId="77777777" w:rsidR="00AD0D1B" w:rsidRDefault="00AD0D1B" w:rsidP="00AD0D1B">
      <w:pPr>
        <w:spacing w:after="0" w:line="276" w:lineRule="auto"/>
        <w:rPr>
          <w:rFonts w:cstheme="minorHAnsi"/>
          <w:sz w:val="24"/>
          <w:szCs w:val="24"/>
        </w:rPr>
      </w:pPr>
    </w:p>
    <w:p w14:paraId="0BA0B1DF" w14:textId="77777777" w:rsidR="00AD0D1B" w:rsidRPr="00E85059" w:rsidRDefault="00AD0D1B" w:rsidP="0091109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2ED46E43" w14:textId="77777777" w:rsidR="00AD0D1B" w:rsidRPr="00E85059" w:rsidRDefault="00AD0D1B" w:rsidP="00AD0D1B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2696C74C" w14:textId="77777777" w:rsidR="00AD0D1B" w:rsidRPr="00E71B22" w:rsidRDefault="00AD0D1B" w:rsidP="00AD0D1B">
      <w:pPr>
        <w:spacing w:after="0" w:line="276" w:lineRule="auto"/>
        <w:ind w:firstLine="567"/>
        <w:jc w:val="both"/>
        <w:rPr>
          <w:rFonts w:eastAsia="Calibri" w:cstheme="minorHAnsi"/>
          <w:sz w:val="24"/>
          <w:szCs w:val="24"/>
        </w:rPr>
      </w:pPr>
      <w:r w:rsidRPr="008301B5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8301B5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Pr="008301B5">
        <w:rPr>
          <w:rFonts w:eastAsia="Calibri" w:cstheme="minorHAnsi"/>
          <w:sz w:val="24"/>
          <w:szCs w:val="24"/>
        </w:rPr>
        <w:t xml:space="preserve"> a </w:t>
      </w:r>
      <w:r w:rsidRPr="008301B5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</w:t>
      </w:r>
      <w:r w:rsidRPr="00E71B22">
        <w:rPr>
          <w:rFonts w:eastAsia="Calibri" w:cstheme="minorHAnsi"/>
          <w:i/>
          <w:sz w:val="24"/>
          <w:szCs w:val="24"/>
        </w:rPr>
        <w:t>základnej škole</w:t>
      </w:r>
      <w:r w:rsidRPr="00E71B22">
        <w:rPr>
          <w:rFonts w:eastAsia="Calibri" w:cstheme="minorHAnsi"/>
          <w:sz w:val="24"/>
          <w:szCs w:val="24"/>
        </w:rPr>
        <w:t xml:space="preserve">). Pri hodnotení žiakov budeme vychádzať aj </w:t>
      </w:r>
      <w:r>
        <w:rPr>
          <w:rFonts w:eastAsia="Calibri" w:cstheme="minorHAnsi"/>
          <w:sz w:val="24"/>
          <w:szCs w:val="24"/>
        </w:rPr>
        <w:t xml:space="preserve">zo základného </w:t>
      </w:r>
      <w:r w:rsidRPr="00E71B22">
        <w:rPr>
          <w:rFonts w:eastAsia="Calibri" w:cstheme="minorHAnsi"/>
          <w:sz w:val="24"/>
          <w:szCs w:val="24"/>
        </w:rPr>
        <w:t xml:space="preserve">dokumentu školy – </w:t>
      </w:r>
      <w:r w:rsidRPr="00E71B22">
        <w:rPr>
          <w:rFonts w:eastAsia="Calibri" w:cstheme="minorHAnsi"/>
          <w:i/>
          <w:sz w:val="24"/>
          <w:szCs w:val="24"/>
        </w:rPr>
        <w:t>Školský vzdelávací program 2018/2019 (</w:t>
      </w:r>
      <w:r w:rsidRPr="00E71B22">
        <w:rPr>
          <w:i/>
          <w:sz w:val="24"/>
          <w:szCs w:val="24"/>
        </w:rPr>
        <w:t>3.1 Hodnotenie (evalvácia) vzdelávacích výsledkov práce žiakov</w:t>
      </w:r>
      <w:r w:rsidRPr="00E71B22">
        <w:rPr>
          <w:rFonts w:eastAsia="Calibri" w:cstheme="minorHAnsi"/>
          <w:i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.</w:t>
      </w:r>
    </w:p>
    <w:p w14:paraId="016888FA" w14:textId="77777777" w:rsidR="00AD0D1B" w:rsidRPr="00E85059" w:rsidRDefault="00AD0D1B" w:rsidP="00AD0D1B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225B948C" w14:textId="77777777" w:rsidR="00AD0D1B" w:rsidRDefault="00AD0D1B" w:rsidP="00AD0D1B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3"/>
          <w:lang w:val="sk-SK"/>
        </w:rPr>
        <w:t xml:space="preserve">matematika </w:t>
      </w:r>
      <w:r w:rsidRPr="00E85059">
        <w:rPr>
          <w:rFonts w:asciiTheme="minorHAnsi" w:hAnsiTheme="minorHAnsi" w:cstheme="minorHAnsi"/>
          <w:lang w:val="sk-SK"/>
        </w:rPr>
        <w:t>hodnotení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14:paraId="2E5E7B67" w14:textId="77777777" w:rsidR="00AD0D1B" w:rsidRPr="00E85059" w:rsidRDefault="00AD0D1B" w:rsidP="00AD0D1B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</w:p>
    <w:p w14:paraId="79B0FAC4" w14:textId="77777777" w:rsidR="00AD0D1B" w:rsidRPr="00AF3505" w:rsidRDefault="00AD0D1B" w:rsidP="00AD0D1B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Verbálnou</w:t>
      </w:r>
      <w:r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– </w:t>
      </w:r>
      <w:r w:rsidRPr="00AF3505">
        <w:rPr>
          <w:rFonts w:asciiTheme="minorHAnsi" w:hAnsiTheme="minorHAnsi" w:cstheme="minorHAnsi"/>
          <w:spacing w:val="-2"/>
          <w:lang w:val="sk-SK"/>
        </w:rPr>
        <w:t>kontrola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úrovne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ústnym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prezentovaním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jeho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vedomostí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dobrovoľnej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odpovede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alebo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určenia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konkrétneho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učiteľom.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zisťovať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najmä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výkonovou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časťou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vzdelávacieho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štandardu.</w:t>
      </w:r>
    </w:p>
    <w:p w14:paraId="15911952" w14:textId="77777777" w:rsidR="00AD0D1B" w:rsidRPr="00E85059" w:rsidRDefault="00AD0D1B" w:rsidP="00AD0D1B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7A850E11" w14:textId="0F142207" w:rsidR="00AD0D1B" w:rsidRPr="00AF3505" w:rsidRDefault="00AD0D1B" w:rsidP="00AD0D1B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Písomnou</w:t>
      </w:r>
      <w:r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="008D4F13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spacing w:val="-1"/>
          <w:u w:color="000000"/>
          <w:lang w:val="sk-SK"/>
        </w:rPr>
        <w:t>–</w:t>
      </w:r>
      <w:r w:rsidR="008D4F13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prostredníctvom:</w:t>
      </w:r>
    </w:p>
    <w:p w14:paraId="5D79939E" w14:textId="77777777" w:rsidR="00AD0D1B" w:rsidRPr="00E85059" w:rsidRDefault="00AD0D1B" w:rsidP="00AD0D1B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1C20EE8A" w14:textId="2C163F8D" w:rsidR="00AD0D1B" w:rsidRPr="00870D6F" w:rsidRDefault="00AD0D1B" w:rsidP="00AD0D1B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i/>
          <w:u w:color="000000"/>
          <w:lang w:val="sk-SK"/>
        </w:rPr>
        <w:t>Písomná</w:t>
      </w:r>
      <w:r>
        <w:rPr>
          <w:rFonts w:asciiTheme="minorHAnsi" w:hAnsiTheme="minorHAnsi" w:cstheme="minorHAnsi"/>
          <w:i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i/>
          <w:spacing w:val="-1"/>
          <w:u w:color="000000"/>
          <w:lang w:val="sk-SK"/>
        </w:rPr>
        <w:t>previerka</w:t>
      </w:r>
      <w:r w:rsidR="00240C4F">
        <w:rPr>
          <w:rFonts w:asciiTheme="minorHAnsi" w:hAnsiTheme="minorHAnsi" w:cstheme="minorHAnsi"/>
          <w:i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–</w:t>
      </w:r>
      <w:r w:rsidR="00240C4F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pripravenosti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skupiny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žiakov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písomnou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formou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posledných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tém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vysvetleného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učiva.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Odporúča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2"/>
          <w:lang w:val="sk-SK"/>
        </w:rPr>
        <w:lastRenderedPageBreak/>
        <w:t>sa</w:t>
      </w:r>
      <w:r>
        <w:rPr>
          <w:rFonts w:asciiTheme="minorHAnsi" w:hAnsiTheme="minorHAnsi" w:cstheme="minorHAnsi"/>
          <w:spacing w:val="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uplatniť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postup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zadania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otázok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učiteľom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ústnou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písomnou formou </w:t>
      </w:r>
      <w:r w:rsidRPr="00E85059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rozsahu</w:t>
      </w:r>
      <w:r w:rsidRPr="00E85059">
        <w:rPr>
          <w:rFonts w:asciiTheme="minorHAnsi" w:hAnsiTheme="minorHAnsi" w:cstheme="minorHAnsi"/>
          <w:lang w:val="sk-SK"/>
        </w:rPr>
        <w:t xml:space="preserve"> 3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až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6 </w:t>
      </w:r>
      <w:r w:rsidRPr="00E85059">
        <w:rPr>
          <w:rFonts w:asciiTheme="minorHAnsi" w:hAnsiTheme="minorHAnsi" w:cstheme="minorHAnsi"/>
          <w:spacing w:val="-1"/>
          <w:lang w:val="sk-SK"/>
        </w:rPr>
        <w:t>otázok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časovým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limitom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5 </w:t>
      </w:r>
      <w:r w:rsidRPr="00E85059">
        <w:rPr>
          <w:rFonts w:asciiTheme="minorHAnsi" w:hAnsiTheme="minorHAnsi" w:cstheme="minorHAnsi"/>
          <w:spacing w:val="-2"/>
          <w:lang w:val="sk-SK"/>
        </w:rPr>
        <w:t>až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15</w:t>
      </w:r>
      <w:r w:rsidR="008D4F1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minút.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Optimálne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 percentuálnej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úspešnosti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podľa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kritérií:</w:t>
      </w:r>
    </w:p>
    <w:p w14:paraId="366BEB51" w14:textId="77777777" w:rsidR="00AD0D1B" w:rsidRDefault="00AD0D1B" w:rsidP="00AD0D1B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AD0D1B" w:rsidRPr="00AF3505" w14:paraId="0FB4B6FA" w14:textId="77777777" w:rsidTr="00A129F3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52F4B54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6269CB9A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AD0D1B" w:rsidRPr="00AF3505" w14:paraId="7F6CA7FA" w14:textId="77777777" w:rsidTr="00A129F3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22DC5B1B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A9FDCD1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1E73F1A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AD0D1B" w:rsidRPr="00AF3505" w14:paraId="773CEF1E" w14:textId="77777777" w:rsidTr="00A129F3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675125E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E4D08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EDFE2D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AD0D1B" w:rsidRPr="00AF3505" w14:paraId="2E6C053A" w14:textId="77777777" w:rsidTr="00A129F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7AE4BE1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1EBD9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E1E071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AD0D1B" w:rsidRPr="00AF3505" w14:paraId="64F60121" w14:textId="77777777" w:rsidTr="00A129F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1114211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02EF1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B57FD7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AD0D1B" w:rsidRPr="00AF3505" w14:paraId="33905B8E" w14:textId="77777777" w:rsidTr="00A129F3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C964304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5C187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2E200C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AD0D1B" w:rsidRPr="00AF3505" w14:paraId="4E4BE793" w14:textId="77777777" w:rsidTr="00A129F3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4151F57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6034C1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D4BC62" w14:textId="77777777" w:rsidR="00AD0D1B" w:rsidRPr="00AF3505" w:rsidRDefault="00AD0D1B" w:rsidP="00A129F3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14:paraId="50FFC280" w14:textId="77777777" w:rsidR="00AD0D1B" w:rsidRDefault="00AD0D1B" w:rsidP="00AD0D1B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7ED58901" w14:textId="77777777" w:rsidR="00AD0D1B" w:rsidRDefault="00AD0D1B" w:rsidP="00AD0D1B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60F5E9C4" w14:textId="77777777" w:rsidR="00AD0D1B" w:rsidRDefault="00AD0D1B" w:rsidP="00AD0D1B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5515EE87" w14:textId="77777777" w:rsidR="00AD0D1B" w:rsidRDefault="00AD0D1B" w:rsidP="00AD0D1B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456C8137" w14:textId="77777777" w:rsidR="00AD0D1B" w:rsidRDefault="00AD0D1B" w:rsidP="00AD0D1B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6EA60274" w14:textId="77777777" w:rsidR="00AD0D1B" w:rsidRDefault="00AD0D1B" w:rsidP="00AD0D1B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71B9166C" w14:textId="77777777" w:rsidR="00AD0D1B" w:rsidRDefault="00AD0D1B" w:rsidP="00AD0D1B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649E17DB" w14:textId="77777777" w:rsidR="00AD0D1B" w:rsidRDefault="00AD0D1B" w:rsidP="00AD0D1B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200618AF" w14:textId="77777777" w:rsidR="00AD0D1B" w:rsidRPr="00870D6F" w:rsidRDefault="00AD0D1B" w:rsidP="00AD0D1B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24EDA92C" w14:textId="737C788E" w:rsidR="00AD0D1B" w:rsidRPr="00870D6F" w:rsidRDefault="00AD0D1B" w:rsidP="00AD0D1B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cstheme="minorHAnsi"/>
        </w:rPr>
      </w:pPr>
      <w:r w:rsidRPr="00870D6F">
        <w:rPr>
          <w:rFonts w:cstheme="minorHAnsi"/>
          <w:i/>
          <w:spacing w:val="-1"/>
          <w:u w:color="000000"/>
        </w:rPr>
        <w:t>Test</w:t>
      </w:r>
      <w:r w:rsidRPr="00870D6F">
        <w:rPr>
          <w:rFonts w:cstheme="minorHAnsi"/>
          <w:spacing w:val="-1"/>
        </w:rPr>
        <w:t xml:space="preserve"> – na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konci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tematického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celku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alebo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skupiny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2"/>
        </w:rPr>
        <w:t>podobných</w:t>
      </w:r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učebných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tém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 xml:space="preserve">v </w:t>
      </w:r>
      <w:r w:rsidRPr="00870D6F">
        <w:rPr>
          <w:rFonts w:cstheme="minorHAnsi"/>
          <w:spacing w:val="-2"/>
        </w:rPr>
        <w:t>časovom</w:t>
      </w:r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</w:rPr>
        <w:t>limite</w:t>
      </w:r>
      <w:r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20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až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40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min</w:t>
      </w:r>
      <w:r>
        <w:rPr>
          <w:rFonts w:cstheme="minorHAnsi"/>
        </w:rPr>
        <w:t xml:space="preserve"> </w:t>
      </w:r>
      <w:r w:rsidRPr="00870D6F">
        <w:rPr>
          <w:rFonts w:cstheme="minorHAnsi"/>
        </w:rPr>
        <w:t>v</w:t>
      </w:r>
      <w:r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rozsahu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10</w:t>
      </w:r>
      <w:r w:rsidR="008D4F13">
        <w:rPr>
          <w:rFonts w:cstheme="minorHAnsi"/>
        </w:rPr>
        <w:t>-</w:t>
      </w:r>
      <w:r w:rsidRPr="00870D6F">
        <w:rPr>
          <w:rFonts w:cstheme="minorHAnsi"/>
          <w:spacing w:val="-1"/>
        </w:rPr>
        <w:t>20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otázok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zostavených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podľa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2"/>
        </w:rPr>
        <w:t>výkonovej</w:t>
      </w:r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2"/>
        </w:rPr>
        <w:t>časti</w:t>
      </w:r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vzdelávacieho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2"/>
        </w:rPr>
        <w:t>štandardu.</w:t>
      </w:r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2"/>
        </w:rPr>
        <w:t>Optimálne</w:t>
      </w:r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2"/>
        </w:rPr>
        <w:t>hodnotenie</w:t>
      </w:r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je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na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základe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percentuálnej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úspešnosti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podľa</w:t>
      </w:r>
      <w:r>
        <w:rPr>
          <w:rFonts w:cstheme="minorHAnsi"/>
        </w:rPr>
        <w:t xml:space="preserve"> </w:t>
      </w:r>
      <w:r w:rsidRPr="00870D6F">
        <w:rPr>
          <w:rFonts w:cstheme="minorHAnsi"/>
          <w:spacing w:val="-2"/>
        </w:rPr>
        <w:t>predchádzajúcich</w:t>
      </w:r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kritérií</w:t>
      </w:r>
      <w:r>
        <w:rPr>
          <w:rFonts w:cstheme="minorHAnsi"/>
          <w:spacing w:val="-1"/>
        </w:rPr>
        <w:t>.</w:t>
      </w:r>
    </w:p>
    <w:p w14:paraId="4C7FCE48" w14:textId="77777777" w:rsidR="00AD0D1B" w:rsidRPr="00E85059" w:rsidRDefault="00AD0D1B" w:rsidP="00AD0D1B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5E197D11" w14:textId="231FA0BA" w:rsidR="00AD0D1B" w:rsidRPr="00870D6F" w:rsidRDefault="00AD0D1B" w:rsidP="00AD0D1B">
      <w:pPr>
        <w:widowControl w:val="0"/>
        <w:numPr>
          <w:ilvl w:val="0"/>
          <w:numId w:val="11"/>
        </w:numPr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870D6F">
        <w:rPr>
          <w:rFonts w:cstheme="minorHAnsi"/>
          <w:b/>
          <w:sz w:val="24"/>
          <w:szCs w:val="24"/>
          <w:u w:color="000000"/>
        </w:rPr>
        <w:t>Praktickými</w:t>
      </w:r>
      <w:r>
        <w:rPr>
          <w:rFonts w:cstheme="minorHAnsi"/>
          <w:b/>
          <w:sz w:val="24"/>
          <w:szCs w:val="24"/>
          <w:u w:color="000000"/>
        </w:rPr>
        <w:t xml:space="preserve"> </w:t>
      </w:r>
      <w:r w:rsidRPr="00870D6F">
        <w:rPr>
          <w:rFonts w:cstheme="minorHAnsi"/>
          <w:b/>
          <w:sz w:val="24"/>
          <w:szCs w:val="24"/>
          <w:u w:color="000000"/>
        </w:rPr>
        <w:t>aktivitami</w:t>
      </w:r>
      <w:r w:rsidR="008D4F13">
        <w:rPr>
          <w:rFonts w:cstheme="minorHAnsi"/>
          <w:b/>
          <w:sz w:val="24"/>
          <w:szCs w:val="24"/>
          <w:u w:color="000000"/>
        </w:rPr>
        <w:t xml:space="preserve"> </w:t>
      </w:r>
      <w:r>
        <w:rPr>
          <w:rFonts w:cstheme="minorHAnsi"/>
          <w:spacing w:val="6"/>
          <w:sz w:val="24"/>
          <w:szCs w:val="24"/>
          <w:u w:color="000000"/>
        </w:rPr>
        <w:t>–</w:t>
      </w:r>
      <w:r w:rsidR="008D4F13">
        <w:rPr>
          <w:rFonts w:cstheme="minorHAnsi"/>
          <w:spacing w:val="6"/>
          <w:sz w:val="24"/>
          <w:szCs w:val="24"/>
          <w:u w:color="000000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je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vhodné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slovné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hodnotenie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praktických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zručností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(vrátane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správnosti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nákresov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schém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podľa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potreby)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dôrazom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samostatnosť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a</w:t>
      </w:r>
      <w:r>
        <w:rPr>
          <w:rFonts w:cstheme="minorHAnsi"/>
          <w:spacing w:val="-1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správnosť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tvorby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záverov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z</w:t>
      </w:r>
      <w:r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riešenia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úloh.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Optimálne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je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slovné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hodnotenie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so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stručným</w:t>
      </w:r>
      <w:r>
        <w:rPr>
          <w:rFonts w:cstheme="minorHAnsi"/>
          <w:spacing w:val="-1"/>
          <w:sz w:val="24"/>
          <w:szCs w:val="24"/>
        </w:rPr>
        <w:t xml:space="preserve"> hodnotením </w:t>
      </w:r>
      <w:r w:rsidRPr="00E85059">
        <w:rPr>
          <w:rFonts w:cstheme="minorHAnsi"/>
          <w:spacing w:val="-1"/>
          <w:sz w:val="24"/>
          <w:szCs w:val="24"/>
        </w:rPr>
        <w:t>výkonu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žiaka.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nižších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ročníkoch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odporúča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pristupovať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z w:val="24"/>
          <w:szCs w:val="24"/>
        </w:rPr>
        <w:t>tvorbe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záverov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základe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stručnej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osnovy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danej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učiteľom.</w:t>
      </w:r>
    </w:p>
    <w:p w14:paraId="12DFD802" w14:textId="77777777" w:rsidR="00AD0D1B" w:rsidRPr="00E85059" w:rsidRDefault="00AD0D1B" w:rsidP="00AD0D1B">
      <w:pPr>
        <w:widowControl w:val="0"/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14:paraId="306E8E9B" w14:textId="77777777" w:rsidR="00AD0D1B" w:rsidRPr="002C0E8A" w:rsidRDefault="00AD0D1B" w:rsidP="00AD0D1B">
      <w:pPr>
        <w:widowControl w:val="0"/>
        <w:numPr>
          <w:ilvl w:val="0"/>
          <w:numId w:val="11"/>
        </w:numPr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2C2E94">
        <w:rPr>
          <w:rFonts w:cstheme="minorHAnsi"/>
          <w:b/>
          <w:spacing w:val="-1"/>
          <w:sz w:val="24"/>
          <w:szCs w:val="24"/>
        </w:rPr>
        <w:t>Práca s textom</w:t>
      </w:r>
      <w:r>
        <w:rPr>
          <w:rFonts w:cstheme="minorHAnsi"/>
          <w:spacing w:val="-1"/>
          <w:sz w:val="24"/>
          <w:szCs w:val="24"/>
        </w:rPr>
        <w:t xml:space="preserve"> – p</w:t>
      </w:r>
      <w:r w:rsidRPr="002C2E94">
        <w:rPr>
          <w:rFonts w:cstheme="minorHAnsi"/>
          <w:spacing w:val="-1"/>
          <w:sz w:val="24"/>
          <w:szCs w:val="24"/>
        </w:rPr>
        <w:t>reverovať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úroveň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samostatnej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-1"/>
          <w:sz w:val="24"/>
          <w:szCs w:val="24"/>
          <w:u w:color="000000"/>
        </w:rPr>
        <w:t>práce</w:t>
      </w:r>
      <w:r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žiakov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a</w:t>
      </w:r>
      <w:r>
        <w:rPr>
          <w:rFonts w:cstheme="minorHAnsi"/>
          <w:sz w:val="24"/>
          <w:szCs w:val="24"/>
          <w:u w:color="000000"/>
        </w:rPr>
        <w:t> </w:t>
      </w:r>
      <w:r w:rsidRPr="002C2E94">
        <w:rPr>
          <w:rFonts w:cstheme="minorHAnsi"/>
          <w:sz w:val="24"/>
          <w:szCs w:val="24"/>
          <w:u w:color="000000"/>
        </w:rPr>
        <w:t>schopností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1"/>
          <w:sz w:val="24"/>
          <w:szCs w:val="24"/>
          <w:u w:color="000000"/>
        </w:rPr>
        <w:t>práce</w:t>
      </w:r>
      <w:r>
        <w:rPr>
          <w:rFonts w:cstheme="minorHAnsi"/>
          <w:spacing w:val="1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s</w:t>
      </w:r>
      <w:r>
        <w:rPr>
          <w:rFonts w:cstheme="minorHAnsi"/>
          <w:sz w:val="24"/>
          <w:szCs w:val="24"/>
          <w:u w:color="000000"/>
        </w:rPr>
        <w:t> </w:t>
      </w:r>
      <w:r w:rsidRPr="002C2E94">
        <w:rPr>
          <w:rFonts w:cstheme="minorHAnsi"/>
          <w:spacing w:val="-1"/>
          <w:sz w:val="24"/>
          <w:szCs w:val="24"/>
          <w:u w:color="000000"/>
        </w:rPr>
        <w:t>textom</w:t>
      </w:r>
      <w:r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-2"/>
          <w:sz w:val="24"/>
          <w:szCs w:val="24"/>
        </w:rPr>
        <w:t>formou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hodnotenia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správ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1"/>
          <w:sz w:val="24"/>
          <w:szCs w:val="24"/>
        </w:rPr>
        <w:t>zo</w:t>
      </w:r>
      <w:r>
        <w:rPr>
          <w:rFonts w:cstheme="minorHAnsi"/>
          <w:spacing w:val="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samostatných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pozorovaní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podľa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kritérií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základe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vzájomnej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dohody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učiteľov.</w:t>
      </w:r>
    </w:p>
    <w:p w14:paraId="1C61ADE6" w14:textId="77777777" w:rsidR="00AD0D1B" w:rsidRPr="00870D6F" w:rsidRDefault="00AD0D1B" w:rsidP="00AD0D1B">
      <w:pPr>
        <w:widowControl w:val="0"/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14:paraId="6A58FF02" w14:textId="4C30BDEB" w:rsidR="00AD0D1B" w:rsidRPr="00AF3505" w:rsidRDefault="00AD0D1B" w:rsidP="00AD0D1B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2C2E94">
        <w:rPr>
          <w:rFonts w:asciiTheme="minorHAnsi" w:hAnsiTheme="minorHAnsi" w:cstheme="minorHAnsi"/>
          <w:b/>
          <w:spacing w:val="-1"/>
          <w:lang w:val="sk-SK"/>
        </w:rPr>
        <w:t>Prezentácia projektov</w:t>
      </w:r>
      <w:r w:rsidR="008D4F13">
        <w:rPr>
          <w:rFonts w:asciiTheme="minorHAnsi" w:hAnsiTheme="minorHAnsi" w:cstheme="minorHAnsi"/>
          <w:b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lang w:val="sk-SK"/>
        </w:rPr>
        <w:t>–</w:t>
      </w:r>
      <w:r w:rsidR="008D4F13"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ú</w:t>
      </w:r>
      <w:r w:rsidRPr="00E85059">
        <w:rPr>
          <w:rFonts w:asciiTheme="minorHAnsi" w:hAnsiTheme="minorHAnsi" w:cstheme="minorHAnsi"/>
          <w:spacing w:val="-1"/>
          <w:lang w:val="sk-SK"/>
        </w:rPr>
        <w:t>roveň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kombinovaných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verbálnych,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písomných,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grafických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prejavov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komunikatívnych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zručností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vhodné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kontrolovať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u w:color="000000"/>
          <w:lang w:val="sk-SK"/>
        </w:rPr>
        <w:t>prezentácie</w:t>
      </w:r>
      <w:r>
        <w:rPr>
          <w:rFonts w:asciiTheme="minorHAnsi" w:hAnsiTheme="minorHAnsi" w:cstheme="minorHAnsi"/>
          <w:u w:color="000000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u w:color="000000"/>
          <w:lang w:val="sk-SK"/>
        </w:rPr>
        <w:t>projektov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podľa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kritérií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vzájomnej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dohody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učiteľov.</w:t>
      </w:r>
    </w:p>
    <w:p w14:paraId="733BE13D" w14:textId="77777777" w:rsidR="00AD0D1B" w:rsidRDefault="00AD0D1B" w:rsidP="00AD0D1B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5B3CE87B" w14:textId="77777777" w:rsidR="00AD0D1B" w:rsidRDefault="00AD0D1B" w:rsidP="00AD0D1B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4AAF9252" w14:textId="77777777" w:rsidR="00AD0D1B" w:rsidRPr="005635A3" w:rsidRDefault="00AD0D1B" w:rsidP="00AD0D1B">
      <w:pPr>
        <w:shd w:val="clear" w:color="auto" w:fill="D9D9D9" w:themeFill="background1" w:themeFillShade="D9"/>
        <w:spacing w:line="276" w:lineRule="auto"/>
        <w:ind w:firstLine="284"/>
        <w:jc w:val="both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4C8D333F" w14:textId="6F5455FC" w:rsidR="00AD0D1B" w:rsidRDefault="00AD0D1B" w:rsidP="00AD0D1B">
      <w:pPr>
        <w:pStyle w:val="Zkladntext"/>
        <w:numPr>
          <w:ilvl w:val="0"/>
          <w:numId w:val="14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Individuálne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zlepšenie</w:t>
      </w:r>
      <w:r w:rsidRPr="005635A3">
        <w:rPr>
          <w:rFonts w:asciiTheme="minorHAnsi" w:hAnsiTheme="minorHAnsi" w:cstheme="minorHAnsi"/>
          <w:lang w:val="sk-SK"/>
        </w:rPr>
        <w:t>:</w:t>
      </w:r>
      <w:r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vedomostiach,</w:t>
      </w:r>
      <w:r w:rsidR="008D4F1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kognitívnych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psychomotorických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schopnostiach,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1"/>
          <w:lang w:val="sk-SK"/>
        </w:rPr>
        <w:t>snahe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o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2"/>
          <w:lang w:val="sk-SK"/>
        </w:rPr>
        <w:t>lepšie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výkony,</w:t>
      </w:r>
    </w:p>
    <w:p w14:paraId="5FF3E176" w14:textId="77777777" w:rsidR="00AD0D1B" w:rsidRPr="005635A3" w:rsidRDefault="00AD0D1B" w:rsidP="00AD0D1B">
      <w:pPr>
        <w:pStyle w:val="Zkladntext"/>
        <w:numPr>
          <w:ilvl w:val="0"/>
          <w:numId w:val="14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zručnostiach</w:t>
      </w:r>
      <w:r w:rsidRPr="005635A3">
        <w:rPr>
          <w:rFonts w:asciiTheme="minorHAnsi" w:hAnsiTheme="minorHAnsi" w:cstheme="minorHAnsi"/>
          <w:lang w:val="sk-SK"/>
        </w:rPr>
        <w:t xml:space="preserve"> pri</w:t>
      </w:r>
      <w:r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príprave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realizáci</w:t>
      </w:r>
      <w:r>
        <w:rPr>
          <w:rFonts w:asciiTheme="minorHAnsi" w:hAnsiTheme="minorHAnsi" w:cstheme="minorHAnsi"/>
          <w:spacing w:val="-1"/>
          <w:lang w:val="sk-SK"/>
        </w:rPr>
        <w:t xml:space="preserve">i </w:t>
      </w:r>
      <w:r>
        <w:rPr>
          <w:rFonts w:asciiTheme="minorHAnsi" w:hAnsiTheme="minorHAnsi" w:cstheme="minorHAnsi"/>
          <w:spacing w:val="-6"/>
          <w:lang w:val="sk-SK"/>
        </w:rPr>
        <w:t xml:space="preserve">konštrukcií </w:t>
      </w:r>
      <w:r w:rsidRPr="005635A3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vysvetlení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nimi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simulovaných</w:t>
      </w:r>
      <w:r w:rsidRPr="005635A3">
        <w:rPr>
          <w:rFonts w:asciiTheme="minorHAnsi" w:hAnsiTheme="minorHAnsi" w:cstheme="minorHAnsi"/>
          <w:lang w:val="sk-SK"/>
        </w:rPr>
        <w:t xml:space="preserve"> javov,</w:t>
      </w:r>
    </w:p>
    <w:p w14:paraId="2A1D4316" w14:textId="77777777" w:rsidR="00AD0D1B" w:rsidRPr="005635A3" w:rsidRDefault="00AD0D1B" w:rsidP="00AD0D1B">
      <w:pPr>
        <w:pStyle w:val="Zkladntext"/>
        <w:numPr>
          <w:ilvl w:val="0"/>
          <w:numId w:val="14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aktivity</w:t>
      </w:r>
      <w:r w:rsidRPr="005635A3">
        <w:rPr>
          <w:rFonts w:asciiTheme="minorHAnsi" w:hAnsiTheme="minorHAnsi" w:cstheme="minorHAnsi"/>
          <w:lang w:val="sk-SK"/>
        </w:rPr>
        <w:t xml:space="preserve"> a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tvorivosti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pri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riešení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zadaných</w:t>
      </w:r>
      <w:r w:rsidRPr="005635A3">
        <w:rPr>
          <w:rFonts w:asciiTheme="minorHAnsi" w:hAnsiTheme="minorHAnsi" w:cstheme="minorHAnsi"/>
          <w:lang w:val="sk-SK"/>
        </w:rPr>
        <w:t xml:space="preserve"> úloh,</w:t>
      </w:r>
    </w:p>
    <w:p w14:paraId="3FA366F4" w14:textId="77777777" w:rsidR="00AD0D1B" w:rsidRPr="00FE6300" w:rsidRDefault="00AD0D1B" w:rsidP="00AD0D1B">
      <w:pPr>
        <w:pStyle w:val="Zkladntext"/>
        <w:numPr>
          <w:ilvl w:val="0"/>
          <w:numId w:val="14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systematická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príprava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na vyučovanie.</w:t>
      </w:r>
    </w:p>
    <w:p w14:paraId="7AB16ED0" w14:textId="77777777" w:rsidR="00AD0D1B" w:rsidRDefault="00AD0D1B" w:rsidP="00AD0D1B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spacing w:val="-1"/>
          <w:lang w:val="sk-SK"/>
        </w:rPr>
      </w:pPr>
    </w:p>
    <w:p w14:paraId="49B423B7" w14:textId="77777777" w:rsidR="00AD0D1B" w:rsidRPr="005635A3" w:rsidRDefault="00AD0D1B" w:rsidP="00AD0D1B">
      <w:pPr>
        <w:shd w:val="clear" w:color="auto" w:fill="D9D9D9" w:themeFill="background1" w:themeFillShade="D9"/>
        <w:spacing w:line="276" w:lineRule="auto"/>
        <w:ind w:firstLine="426"/>
        <w:jc w:val="both"/>
        <w:rPr>
          <w:rFonts w:eastAsia="Calibri" w:cstheme="minorHAnsi"/>
          <w:b/>
          <w:sz w:val="24"/>
          <w:szCs w:val="24"/>
        </w:rPr>
      </w:pPr>
      <w:bookmarkStart w:id="3" w:name="_GoBack"/>
      <w:bookmarkEnd w:id="3"/>
      <w:r w:rsidRPr="005635A3">
        <w:rPr>
          <w:rFonts w:cstheme="minorHAnsi"/>
          <w:b/>
          <w:i/>
          <w:spacing w:val="-1"/>
          <w:sz w:val="24"/>
          <w:szCs w:val="24"/>
        </w:rPr>
        <w:lastRenderedPageBreak/>
        <w:t>Hodnotenie</w:t>
      </w:r>
      <w:r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>
        <w:rPr>
          <w:rFonts w:cstheme="minorHAnsi"/>
          <w:b/>
          <w:i/>
          <w:spacing w:val="1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>
        <w:rPr>
          <w:rFonts w:cstheme="minorHAnsi"/>
          <w:b/>
          <w:i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1ECB0B69" w14:textId="77777777" w:rsidR="00AD0D1B" w:rsidRPr="00916436" w:rsidRDefault="00AD0D1B" w:rsidP="00AD0D1B">
      <w:pPr>
        <w:pStyle w:val="Zkladntext"/>
        <w:numPr>
          <w:ilvl w:val="0"/>
          <w:numId w:val="9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916436">
        <w:rPr>
          <w:rFonts w:asciiTheme="minorHAnsi" w:hAnsiTheme="minorHAnsi" w:cstheme="minorHAnsi"/>
          <w:spacing w:val="-1"/>
          <w:lang w:val="sk-SK"/>
        </w:rPr>
        <w:t>Rozvoj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praktických schopností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zručností</w:t>
      </w:r>
      <w:r w:rsidRPr="00916436">
        <w:rPr>
          <w:rFonts w:asciiTheme="minorHAnsi" w:hAnsiTheme="minorHAnsi" w:cstheme="minorHAnsi"/>
          <w:lang w:val="sk-SK"/>
        </w:rPr>
        <w:t>.</w:t>
      </w:r>
    </w:p>
    <w:p w14:paraId="6E816C25" w14:textId="77777777" w:rsidR="00AD0D1B" w:rsidRPr="00916436" w:rsidRDefault="00AD0D1B" w:rsidP="00AD0D1B">
      <w:pPr>
        <w:pStyle w:val="Zkladntext"/>
        <w:numPr>
          <w:ilvl w:val="0"/>
          <w:numId w:val="9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916436">
        <w:rPr>
          <w:rFonts w:asciiTheme="minorHAnsi" w:hAnsiTheme="minorHAnsi" w:cstheme="minorHAnsi"/>
          <w:spacing w:val="-1"/>
          <w:lang w:val="sk-SK"/>
        </w:rPr>
        <w:t>Osvojenie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1"/>
          <w:lang w:val="sk-SK"/>
        </w:rPr>
        <w:t>si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vedomosti.</w:t>
      </w:r>
    </w:p>
    <w:p w14:paraId="761EBFB3" w14:textId="77777777" w:rsidR="00AD0D1B" w:rsidRPr="00916436" w:rsidRDefault="00AD0D1B" w:rsidP="00AD0D1B">
      <w:pPr>
        <w:pStyle w:val="Zkladntext"/>
        <w:numPr>
          <w:ilvl w:val="0"/>
          <w:numId w:val="9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916436">
        <w:rPr>
          <w:rFonts w:asciiTheme="minorHAnsi" w:hAnsiTheme="minorHAnsi" w:cstheme="minorHAnsi"/>
          <w:spacing w:val="-1"/>
          <w:lang w:val="sk-SK"/>
        </w:rPr>
        <w:t>Osobnosť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žiaka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(s</w:t>
      </w:r>
      <w:r>
        <w:rPr>
          <w:rFonts w:asciiTheme="minorHAnsi" w:hAnsiTheme="minorHAnsi" w:cstheme="minorHAnsi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upriamením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sa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aj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1"/>
          <w:lang w:val="sk-SK"/>
        </w:rPr>
        <w:t>to,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s</w:t>
      </w:r>
      <w:r>
        <w:rPr>
          <w:rFonts w:asciiTheme="minorHAnsi" w:hAnsiTheme="minorHAnsi" w:cstheme="minorHAnsi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akými</w:t>
      </w:r>
      <w:r w:rsidRPr="00916436">
        <w:rPr>
          <w:rFonts w:asciiTheme="minorHAnsi" w:hAnsiTheme="minorHAnsi" w:cstheme="minorHAnsi"/>
          <w:spacing w:val="-1"/>
          <w:lang w:val="sk-SK"/>
        </w:rPr>
        <w:t xml:space="preserve"> podmienkami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vstupuje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1"/>
          <w:lang w:val="sk-SK"/>
        </w:rPr>
        <w:t>do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 xml:space="preserve">učebnej </w:t>
      </w:r>
      <w:r w:rsidRPr="00916436">
        <w:rPr>
          <w:rFonts w:asciiTheme="minorHAnsi" w:hAnsiTheme="minorHAnsi" w:cstheme="minorHAnsi"/>
          <w:spacing w:val="-1"/>
          <w:lang w:val="sk-SK"/>
        </w:rPr>
        <w:t>činnosti</w:t>
      </w:r>
      <w:r w:rsidRPr="00916436">
        <w:rPr>
          <w:rFonts w:asciiTheme="minorHAnsi" w:hAnsiTheme="minorHAnsi" w:cstheme="minorHAnsi"/>
          <w:spacing w:val="-2"/>
          <w:lang w:val="sk-SK"/>
        </w:rPr>
        <w:t>).</w:t>
      </w:r>
    </w:p>
    <w:p w14:paraId="14AD2466" w14:textId="77777777" w:rsidR="00AD0D1B" w:rsidRPr="00916436" w:rsidRDefault="00AD0D1B" w:rsidP="00AD0D1B">
      <w:pPr>
        <w:pStyle w:val="Default"/>
        <w:numPr>
          <w:ilvl w:val="0"/>
          <w:numId w:val="9"/>
        </w:numPr>
        <w:spacing w:line="276" w:lineRule="auto"/>
        <w:ind w:left="284" w:firstLine="0"/>
        <w:jc w:val="both"/>
        <w:rPr>
          <w:rFonts w:asciiTheme="minorHAnsi" w:hAnsiTheme="minorHAnsi" w:cs="Arial"/>
        </w:rPr>
      </w:pPr>
      <w:r w:rsidRPr="00916436">
        <w:rPr>
          <w:rFonts w:asciiTheme="minorHAnsi" w:hAnsiTheme="minorHAnsi" w:cs="Arial"/>
        </w:rPr>
        <w:t>Identifikácia a  analýza problémov a schopnosti ich riešenia</w:t>
      </w:r>
    </w:p>
    <w:p w14:paraId="515A25F6" w14:textId="77777777" w:rsidR="00AD0D1B" w:rsidRPr="00362280" w:rsidRDefault="00AD0D1B" w:rsidP="00AD0D1B">
      <w:pPr>
        <w:spacing w:line="276" w:lineRule="auto"/>
        <w:jc w:val="both"/>
        <w:rPr>
          <w:rFonts w:eastAsia="Calibri" w:cstheme="minorHAnsi"/>
          <w:sz w:val="24"/>
          <w:szCs w:val="24"/>
        </w:rPr>
      </w:pPr>
    </w:p>
    <w:p w14:paraId="0A6F1E18" w14:textId="77777777" w:rsidR="00AD0D1B" w:rsidRPr="00911095" w:rsidRDefault="00AD0D1B" w:rsidP="0091109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line="276" w:lineRule="auto"/>
        <w:ind w:left="426" w:hanging="426"/>
        <w:jc w:val="both"/>
        <w:rPr>
          <w:rFonts w:cstheme="minorHAnsi"/>
          <w:b/>
          <w:sz w:val="28"/>
          <w:szCs w:val="24"/>
        </w:rPr>
      </w:pPr>
      <w:r w:rsidRPr="00911095">
        <w:rPr>
          <w:rFonts w:cstheme="minorHAnsi"/>
          <w:b/>
          <w:sz w:val="28"/>
          <w:szCs w:val="24"/>
        </w:rPr>
        <w:t>UČEBNÉ ZDROJE</w:t>
      </w:r>
    </w:p>
    <w:p w14:paraId="63E23C62" w14:textId="77777777" w:rsidR="00AD0D1B" w:rsidRDefault="00AD0D1B" w:rsidP="00AD0D1B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7933683F" w14:textId="77777777" w:rsidR="00AD0D1B" w:rsidRDefault="00AD0D1B" w:rsidP="00AD0D1B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>
        <w:rPr>
          <w:rFonts w:asciiTheme="minorHAnsi" w:hAnsiTheme="minorHAnsi" w:cstheme="minorHAnsi"/>
          <w:spacing w:val="4"/>
          <w:lang w:val="sk-SK"/>
        </w:rPr>
        <w:t xml:space="preserve">matematika </w:t>
      </w:r>
      <w:r w:rsidRPr="00E85059">
        <w:rPr>
          <w:rFonts w:asciiTheme="minorHAnsi" w:hAnsiTheme="minorHAnsi" w:cstheme="minorHAnsi"/>
          <w:spacing w:val="-2"/>
          <w:lang w:val="sk-SK"/>
        </w:rPr>
        <w:t>sú: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>
        <w:rPr>
          <w:rFonts w:asciiTheme="minorHAnsi" w:hAnsiTheme="minorHAnsi" w:cstheme="minorHAnsi"/>
          <w:spacing w:val="-1"/>
          <w:lang w:val="sk-SK"/>
        </w:rPr>
        <w:t xml:space="preserve"> pracovné listy, zbierky úloh a pracovné zošity, </w:t>
      </w:r>
      <w:r w:rsidRPr="00E85059">
        <w:rPr>
          <w:rFonts w:asciiTheme="minorHAnsi" w:hAnsiTheme="minorHAnsi" w:cstheme="minorHAnsi"/>
          <w:spacing w:val="-1"/>
          <w:lang w:val="sk-SK"/>
        </w:rPr>
        <w:t>encyklopédie,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 w:rsidRPr="00362280">
        <w:rPr>
          <w:rFonts w:asciiTheme="minorHAnsi" w:hAnsiTheme="minorHAnsi" w:cstheme="minorHAnsi"/>
          <w:lang w:val="sk-SK"/>
        </w:rPr>
        <w:t xml:space="preserve"> a</w:t>
      </w:r>
      <w:r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>
        <w:rPr>
          <w:rFonts w:asciiTheme="minorHAnsi" w:hAnsiTheme="minorHAnsi" w:cstheme="minorHAnsi"/>
          <w:lang w:val="sk-SK"/>
        </w:rPr>
        <w:t xml:space="preserve">rysovacie </w:t>
      </w:r>
      <w:r w:rsidRPr="00362280">
        <w:rPr>
          <w:rFonts w:asciiTheme="minorHAnsi" w:hAnsiTheme="minorHAnsi" w:cstheme="minorHAnsi"/>
          <w:lang w:val="sk-SK"/>
        </w:rPr>
        <w:t>súpravy,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</w:t>
      </w:r>
      <w:r>
        <w:rPr>
          <w:rFonts w:asciiTheme="minorHAnsi" w:hAnsiTheme="minorHAnsi" w:cstheme="minorHAnsi"/>
          <w:spacing w:val="-2"/>
          <w:lang w:val="sk-SK"/>
        </w:rPr>
        <w:t xml:space="preserve"> telies</w:t>
      </w:r>
      <w:r w:rsidRPr="00362280">
        <w:rPr>
          <w:rFonts w:asciiTheme="minorHAnsi" w:hAnsiTheme="minorHAnsi" w:cstheme="minorHAnsi"/>
          <w:spacing w:val="-2"/>
          <w:lang w:val="sk-SK"/>
        </w:rPr>
        <w:t>,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 a iné</w:t>
      </w:r>
      <w:r w:rsidRPr="00362280">
        <w:rPr>
          <w:rFonts w:asciiTheme="minorHAnsi" w:hAnsiTheme="minorHAnsi" w:cstheme="minorHAnsi"/>
          <w:lang w:val="sk-SK"/>
        </w:rPr>
        <w:t>)</w:t>
      </w:r>
    </w:p>
    <w:p w14:paraId="44332143" w14:textId="77777777" w:rsidR="00AC5304" w:rsidRPr="000C77ED" w:rsidRDefault="00AC5304" w:rsidP="00AD0D1B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lang w:val="sk-SK"/>
        </w:rPr>
      </w:pPr>
    </w:p>
    <w:p w14:paraId="788FE23A" w14:textId="77777777" w:rsidR="00362280" w:rsidRPr="000C77ED" w:rsidRDefault="00362280" w:rsidP="00362280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42E6B193" w14:textId="77777777" w:rsidR="00372C9A" w:rsidRPr="000C77ED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4" w:name="9/_Prierezové_témy:"/>
      <w:bookmarkEnd w:id="4"/>
      <w:r w:rsidRPr="000C77ED">
        <w:rPr>
          <w:rFonts w:cstheme="minorHAnsi"/>
          <w:spacing w:val="-2"/>
          <w:sz w:val="24"/>
          <w:szCs w:val="24"/>
        </w:rPr>
        <w:t>D</w:t>
      </w:r>
      <w:r w:rsidR="00372C9A" w:rsidRPr="000C77ED">
        <w:rPr>
          <w:rFonts w:cstheme="minorHAnsi"/>
          <w:spacing w:val="-2"/>
          <w:sz w:val="24"/>
          <w:szCs w:val="24"/>
        </w:rPr>
        <w:t>oporučené</w:t>
      </w:r>
      <w:r w:rsidR="00AD0D1B">
        <w:rPr>
          <w:rFonts w:cstheme="minorHAnsi"/>
          <w:spacing w:val="-2"/>
          <w:sz w:val="24"/>
          <w:szCs w:val="24"/>
        </w:rPr>
        <w:t xml:space="preserve"> </w:t>
      </w:r>
      <w:r w:rsidR="00372C9A" w:rsidRPr="000C77ED">
        <w:rPr>
          <w:rFonts w:cstheme="minorHAnsi"/>
          <w:spacing w:val="-1"/>
          <w:sz w:val="24"/>
          <w:szCs w:val="24"/>
        </w:rPr>
        <w:t>učebnice:</w:t>
      </w:r>
    </w:p>
    <w:p w14:paraId="27371A76" w14:textId="29D9D9E8" w:rsidR="005A7718" w:rsidRPr="00D2509B" w:rsidRDefault="005A7718" w:rsidP="005A7718">
      <w:pPr>
        <w:pStyle w:val="Odsekzoznamu"/>
        <w:numPr>
          <w:ilvl w:val="0"/>
          <w:numId w:val="16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284706">
        <w:rPr>
          <w:rFonts w:cstheme="minorHAnsi"/>
          <w:spacing w:val="-1"/>
          <w:sz w:val="24"/>
          <w:szCs w:val="24"/>
        </w:rPr>
        <w:t>Matematika pre</w:t>
      </w:r>
      <w:r w:rsidR="00AD0D1B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2"/>
          <w:sz w:val="24"/>
          <w:szCs w:val="24"/>
        </w:rPr>
        <w:t>8</w:t>
      </w:r>
      <w:r w:rsidRPr="00284706">
        <w:rPr>
          <w:rFonts w:cstheme="minorHAnsi"/>
          <w:spacing w:val="-1"/>
          <w:sz w:val="24"/>
          <w:szCs w:val="24"/>
        </w:rPr>
        <w:t xml:space="preserve">. </w:t>
      </w:r>
      <w:r w:rsidR="00AD0D1B">
        <w:rPr>
          <w:rFonts w:cstheme="minorHAnsi"/>
          <w:spacing w:val="-1"/>
          <w:sz w:val="24"/>
          <w:szCs w:val="24"/>
        </w:rPr>
        <w:t>r</w:t>
      </w:r>
      <w:r w:rsidRPr="00284706">
        <w:rPr>
          <w:rFonts w:cstheme="minorHAnsi"/>
          <w:spacing w:val="-1"/>
          <w:sz w:val="24"/>
          <w:szCs w:val="24"/>
        </w:rPr>
        <w:t>očník</w:t>
      </w:r>
      <w:r w:rsidR="00AD0D1B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ZŠ</w:t>
      </w:r>
      <w:r w:rsidR="006015A8">
        <w:rPr>
          <w:rFonts w:cstheme="minorHAnsi"/>
          <w:sz w:val="24"/>
          <w:szCs w:val="24"/>
        </w:rPr>
        <w:t xml:space="preserve"> </w:t>
      </w:r>
      <w:r w:rsidR="006015A8" w:rsidRPr="006015A8">
        <w:rPr>
          <w:rFonts w:cstheme="minorHAnsi"/>
          <w:sz w:val="24"/>
          <w:szCs w:val="24"/>
        </w:rPr>
        <w:t>a </w:t>
      </w:r>
      <w:r w:rsidR="006015A8">
        <w:rPr>
          <w:rFonts w:cstheme="minorHAnsi"/>
          <w:sz w:val="24"/>
          <w:szCs w:val="24"/>
        </w:rPr>
        <w:t>3</w:t>
      </w:r>
      <w:r w:rsidR="006015A8" w:rsidRPr="006015A8">
        <w:rPr>
          <w:rFonts w:cstheme="minorHAnsi"/>
          <w:sz w:val="24"/>
          <w:szCs w:val="24"/>
        </w:rPr>
        <w:t>. ročník gymnázia s osemročným štúdiom</w:t>
      </w:r>
      <w:r>
        <w:rPr>
          <w:rFonts w:cstheme="minorHAnsi"/>
          <w:sz w:val="24"/>
          <w:szCs w:val="24"/>
        </w:rPr>
        <w:t xml:space="preserve">, 1.časť: </w:t>
      </w:r>
      <w:r w:rsidRPr="00DE546A">
        <w:rPr>
          <w:sz w:val="24"/>
          <w:szCs w:val="24"/>
        </w:rPr>
        <w:t>S. Čeretková, O. Šedivý, I. Teplička</w:t>
      </w:r>
      <w:r w:rsidRPr="00284706">
        <w:rPr>
          <w:sz w:val="24"/>
          <w:szCs w:val="24"/>
        </w:rPr>
        <w:t>;</w:t>
      </w:r>
      <w:r w:rsidR="00AD0D1B">
        <w:rPr>
          <w:sz w:val="24"/>
          <w:szCs w:val="24"/>
        </w:rPr>
        <w:t xml:space="preserve"> </w:t>
      </w:r>
      <w:r w:rsidRPr="00284706">
        <w:rPr>
          <w:sz w:val="24"/>
          <w:szCs w:val="24"/>
        </w:rPr>
        <w:t>r.</w:t>
      </w:r>
      <w:r>
        <w:rPr>
          <w:sz w:val="24"/>
          <w:szCs w:val="24"/>
        </w:rPr>
        <w:t> 2022</w:t>
      </w:r>
    </w:p>
    <w:p w14:paraId="07FEF457" w14:textId="6BA50724" w:rsidR="005A7718" w:rsidRPr="00D2509B" w:rsidRDefault="005A7718" w:rsidP="005A7718">
      <w:pPr>
        <w:pStyle w:val="Odsekzoznamu"/>
        <w:numPr>
          <w:ilvl w:val="0"/>
          <w:numId w:val="16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284706">
        <w:rPr>
          <w:rFonts w:cstheme="minorHAnsi"/>
          <w:spacing w:val="-1"/>
          <w:sz w:val="24"/>
          <w:szCs w:val="24"/>
        </w:rPr>
        <w:t>Matematika pre</w:t>
      </w:r>
      <w:r w:rsidR="00AD0D1B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2"/>
          <w:sz w:val="24"/>
          <w:szCs w:val="24"/>
        </w:rPr>
        <w:t>8</w:t>
      </w:r>
      <w:r w:rsidRPr="00284706">
        <w:rPr>
          <w:rFonts w:cstheme="minorHAnsi"/>
          <w:spacing w:val="-1"/>
          <w:sz w:val="24"/>
          <w:szCs w:val="24"/>
        </w:rPr>
        <w:t xml:space="preserve">. </w:t>
      </w:r>
      <w:r w:rsidR="00AD0D1B">
        <w:rPr>
          <w:rFonts w:cstheme="minorHAnsi"/>
          <w:spacing w:val="-1"/>
          <w:sz w:val="24"/>
          <w:szCs w:val="24"/>
        </w:rPr>
        <w:t>r</w:t>
      </w:r>
      <w:r w:rsidRPr="00284706">
        <w:rPr>
          <w:rFonts w:cstheme="minorHAnsi"/>
          <w:spacing w:val="-1"/>
          <w:sz w:val="24"/>
          <w:szCs w:val="24"/>
        </w:rPr>
        <w:t>očník</w:t>
      </w:r>
      <w:r w:rsidR="00AD0D1B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ZŠ</w:t>
      </w:r>
      <w:r w:rsidR="006015A8">
        <w:rPr>
          <w:rFonts w:cstheme="minorHAnsi"/>
          <w:sz w:val="24"/>
          <w:szCs w:val="24"/>
        </w:rPr>
        <w:t xml:space="preserve"> </w:t>
      </w:r>
      <w:r w:rsidR="006015A8" w:rsidRPr="006015A8">
        <w:rPr>
          <w:rFonts w:cstheme="minorHAnsi"/>
          <w:sz w:val="24"/>
          <w:szCs w:val="24"/>
        </w:rPr>
        <w:t>a </w:t>
      </w:r>
      <w:r w:rsidR="006015A8">
        <w:rPr>
          <w:rFonts w:cstheme="minorHAnsi"/>
          <w:sz w:val="24"/>
          <w:szCs w:val="24"/>
        </w:rPr>
        <w:t>3</w:t>
      </w:r>
      <w:r w:rsidR="006015A8" w:rsidRPr="006015A8">
        <w:rPr>
          <w:rFonts w:cstheme="minorHAnsi"/>
          <w:sz w:val="24"/>
          <w:szCs w:val="24"/>
        </w:rPr>
        <w:t>. ročník gymnázia s osemročným štúdiom</w:t>
      </w:r>
      <w:r>
        <w:rPr>
          <w:rFonts w:cstheme="minorHAnsi"/>
          <w:sz w:val="24"/>
          <w:szCs w:val="24"/>
        </w:rPr>
        <w:t xml:space="preserve">, 2.časť: </w:t>
      </w:r>
      <w:r w:rsidRPr="00DE546A">
        <w:rPr>
          <w:sz w:val="24"/>
          <w:szCs w:val="24"/>
        </w:rPr>
        <w:t>S. Čeretková, O. Šedivý, I. Teplička</w:t>
      </w:r>
      <w:r w:rsidRPr="00284706">
        <w:rPr>
          <w:sz w:val="24"/>
          <w:szCs w:val="24"/>
        </w:rPr>
        <w:t>;</w:t>
      </w:r>
      <w:r w:rsidR="00AD0D1B">
        <w:rPr>
          <w:sz w:val="24"/>
          <w:szCs w:val="24"/>
        </w:rPr>
        <w:t xml:space="preserve"> </w:t>
      </w:r>
      <w:r w:rsidRPr="00284706">
        <w:rPr>
          <w:sz w:val="24"/>
          <w:szCs w:val="24"/>
        </w:rPr>
        <w:t>r.</w:t>
      </w:r>
      <w:r>
        <w:rPr>
          <w:sz w:val="24"/>
          <w:szCs w:val="24"/>
        </w:rPr>
        <w:t> 2022</w:t>
      </w:r>
    </w:p>
    <w:p w14:paraId="5AF06E6B" w14:textId="77777777" w:rsidR="005A7718" w:rsidRPr="00284706" w:rsidRDefault="005A7718" w:rsidP="005A7718">
      <w:pPr>
        <w:pStyle w:val="Odsekzoznamu"/>
        <w:spacing w:after="0" w:line="276" w:lineRule="auto"/>
        <w:ind w:left="786"/>
        <w:jc w:val="both"/>
        <w:rPr>
          <w:rFonts w:eastAsia="Calibri" w:cstheme="minorHAnsi"/>
          <w:sz w:val="24"/>
          <w:szCs w:val="24"/>
        </w:rPr>
      </w:pPr>
    </w:p>
    <w:p w14:paraId="54C8DD48" w14:textId="77777777" w:rsidR="00AC5304" w:rsidRPr="000C77ED" w:rsidRDefault="00AC5304" w:rsidP="00AC5304">
      <w:pPr>
        <w:spacing w:after="0" w:line="276" w:lineRule="auto"/>
        <w:ind w:left="426"/>
        <w:rPr>
          <w:rFonts w:eastAsia="Calibri" w:cstheme="minorHAnsi"/>
          <w:sz w:val="24"/>
          <w:szCs w:val="24"/>
        </w:rPr>
      </w:pPr>
    </w:p>
    <w:p w14:paraId="38DDE7E7" w14:textId="77777777" w:rsidR="00362280" w:rsidRPr="000C77ED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0C77ED">
        <w:rPr>
          <w:rFonts w:eastAsia="Calibri" w:cstheme="minorHAnsi"/>
          <w:sz w:val="24"/>
          <w:szCs w:val="24"/>
        </w:rPr>
        <w:t>Doporučené webové adresy:</w:t>
      </w:r>
    </w:p>
    <w:p w14:paraId="34164D1B" w14:textId="77777777" w:rsidR="000525A3" w:rsidRPr="000C77ED" w:rsidRDefault="00240C4F" w:rsidP="000525A3">
      <w:pPr>
        <w:pStyle w:val="Odsekzoznamu"/>
        <w:numPr>
          <w:ilvl w:val="0"/>
          <w:numId w:val="15"/>
        </w:numPr>
        <w:rPr>
          <w:rFonts w:cstheme="minorHAnsi"/>
          <w:i/>
          <w:sz w:val="24"/>
          <w:szCs w:val="24"/>
        </w:rPr>
      </w:pPr>
      <w:hyperlink r:id="rId10" w:history="1">
        <w:r w:rsidR="000525A3" w:rsidRPr="000C77ED">
          <w:rPr>
            <w:rStyle w:val="Hypertextovprepojenie"/>
            <w:rFonts w:cstheme="minorHAnsi"/>
            <w:i/>
            <w:sz w:val="24"/>
            <w:szCs w:val="24"/>
          </w:rPr>
          <w:t>https://phet.colorado.edu/</w:t>
        </w:r>
      </w:hyperlink>
    </w:p>
    <w:p w14:paraId="5698C386" w14:textId="77777777" w:rsidR="00705593" w:rsidRPr="000C77ED" w:rsidRDefault="00240C4F" w:rsidP="00705593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1" w:history="1">
        <w:r w:rsidR="00705593" w:rsidRPr="000C77ED">
          <w:rPr>
            <w:rStyle w:val="Hypertextovprepojenie"/>
            <w:i/>
            <w:sz w:val="24"/>
            <w:szCs w:val="24"/>
          </w:rPr>
          <w:t>https://www.e-matematika.cz/</w:t>
        </w:r>
      </w:hyperlink>
    </w:p>
    <w:p w14:paraId="3D91C6CB" w14:textId="77777777" w:rsidR="000426BE" w:rsidRPr="000C77ED" w:rsidRDefault="00240C4F" w:rsidP="000C0E7F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12" w:history="1">
        <w:r w:rsidR="000426BE" w:rsidRPr="000C77ED">
          <w:rPr>
            <w:rStyle w:val="Hypertextovprepojenie"/>
            <w:rFonts w:cstheme="minorHAnsi"/>
            <w:i/>
            <w:sz w:val="24"/>
            <w:szCs w:val="24"/>
          </w:rPr>
          <w:t>www.oskole.sk</w:t>
        </w:r>
      </w:hyperlink>
    </w:p>
    <w:p w14:paraId="1C842ECB" w14:textId="77777777" w:rsidR="000426BE" w:rsidRPr="000C77ED" w:rsidRDefault="00240C4F" w:rsidP="000C0E7F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13" w:history="1">
        <w:r w:rsidR="000426BE" w:rsidRPr="000C77ED">
          <w:rPr>
            <w:rStyle w:val="Hypertextovprepojenie"/>
            <w:rFonts w:cstheme="minorHAnsi"/>
            <w:i/>
            <w:sz w:val="24"/>
            <w:szCs w:val="24"/>
          </w:rPr>
          <w:t>www.planetavedomosti.iedu.sk/</w:t>
        </w:r>
      </w:hyperlink>
    </w:p>
    <w:p w14:paraId="1603DB72" w14:textId="77777777" w:rsidR="00705593" w:rsidRPr="000C77ED" w:rsidRDefault="00240C4F" w:rsidP="00705593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4" w:history="1">
        <w:r w:rsidR="00705593" w:rsidRPr="000C77ED">
          <w:rPr>
            <w:rStyle w:val="Hypertextovprepojenie"/>
            <w:i/>
            <w:sz w:val="24"/>
            <w:szCs w:val="24"/>
          </w:rPr>
          <w:t>http://matematika.hrou.cz/</w:t>
        </w:r>
      </w:hyperlink>
    </w:p>
    <w:p w14:paraId="2D0652A5" w14:textId="77777777" w:rsidR="00705593" w:rsidRPr="000C77ED" w:rsidRDefault="00240C4F" w:rsidP="00705593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5" w:history="1">
        <w:r w:rsidR="00705593" w:rsidRPr="000C77ED">
          <w:rPr>
            <w:rStyle w:val="Hypertextovprepojenie"/>
            <w:i/>
            <w:sz w:val="24"/>
            <w:szCs w:val="24"/>
          </w:rPr>
          <w:t>http://www.zsmalinovpart.edu.sk/matika/matika.htm</w:t>
        </w:r>
      </w:hyperlink>
    </w:p>
    <w:p w14:paraId="669D608D" w14:textId="77777777" w:rsidR="00705593" w:rsidRPr="000C77ED" w:rsidRDefault="00240C4F" w:rsidP="00705593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6" w:history="1">
        <w:r w:rsidR="00705593" w:rsidRPr="000C77ED">
          <w:rPr>
            <w:rStyle w:val="Hypertextovprepojenie"/>
            <w:i/>
            <w:sz w:val="24"/>
            <w:szCs w:val="24"/>
          </w:rPr>
          <w:t>http://www.akcs.pirula.net/slovak/opening.htm</w:t>
        </w:r>
      </w:hyperlink>
      <w:r w:rsidR="00705593" w:rsidRPr="000C77ED">
        <w:rPr>
          <w:i/>
          <w:sz w:val="24"/>
          <w:szCs w:val="24"/>
        </w:rPr>
        <w:t xml:space="preserve"> - cvičné úlohy</w:t>
      </w:r>
    </w:p>
    <w:p w14:paraId="3E8DEE8B" w14:textId="77777777" w:rsidR="00705593" w:rsidRPr="000C77ED" w:rsidRDefault="00240C4F" w:rsidP="00705593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7" w:history="1">
        <w:r w:rsidR="00705593" w:rsidRPr="000C77ED">
          <w:rPr>
            <w:rStyle w:val="Hypertextovprepojenie"/>
            <w:i/>
            <w:sz w:val="24"/>
            <w:szCs w:val="24"/>
          </w:rPr>
          <w:t>http://www.matika.sk/index1.htm</w:t>
        </w:r>
      </w:hyperlink>
    </w:p>
    <w:p w14:paraId="660524DC" w14:textId="77777777" w:rsidR="00705593" w:rsidRPr="000C77ED" w:rsidRDefault="00240C4F" w:rsidP="00705593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8" w:history="1">
        <w:r w:rsidR="00705593" w:rsidRPr="000C77ED">
          <w:rPr>
            <w:rStyle w:val="Hypertextovprepojenie"/>
            <w:i/>
            <w:sz w:val="24"/>
            <w:szCs w:val="24"/>
          </w:rPr>
          <w:t>http://www.ide.sk/indexsk.php?aktdir=%20mateksk</w:t>
        </w:r>
      </w:hyperlink>
    </w:p>
    <w:p w14:paraId="6E63E802" w14:textId="77777777" w:rsidR="00705593" w:rsidRPr="000C77ED" w:rsidRDefault="00705593" w:rsidP="00705593">
      <w:pPr>
        <w:ind w:left="360"/>
        <w:rPr>
          <w:i/>
          <w:sz w:val="24"/>
          <w:szCs w:val="24"/>
        </w:rPr>
      </w:pPr>
    </w:p>
    <w:p w14:paraId="09C877A3" w14:textId="77777777" w:rsidR="000426BE" w:rsidRPr="000C77ED" w:rsidRDefault="000426BE" w:rsidP="000426BE">
      <w:pPr>
        <w:pStyle w:val="Odsekzoznamu"/>
        <w:rPr>
          <w:rFonts w:cstheme="minorHAnsi"/>
          <w:i/>
          <w:sz w:val="24"/>
          <w:szCs w:val="24"/>
        </w:rPr>
      </w:pPr>
    </w:p>
    <w:sectPr w:rsidR="000426BE" w:rsidRPr="000C77ED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FE3C60" w14:textId="77777777" w:rsidR="00A26FB9" w:rsidRDefault="00A26FB9" w:rsidP="003F3C4F">
      <w:pPr>
        <w:spacing w:after="0" w:line="240" w:lineRule="auto"/>
      </w:pPr>
      <w:r>
        <w:separator/>
      </w:r>
    </w:p>
  </w:endnote>
  <w:endnote w:type="continuationSeparator" w:id="0">
    <w:p w14:paraId="23BF0A1B" w14:textId="77777777" w:rsidR="00A26FB9" w:rsidRDefault="00A26FB9" w:rsidP="003F3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A37E52" w14:textId="77777777" w:rsidR="00A26FB9" w:rsidRDefault="00A26FB9" w:rsidP="003F3C4F">
      <w:pPr>
        <w:spacing w:after="0" w:line="240" w:lineRule="auto"/>
      </w:pPr>
      <w:r>
        <w:separator/>
      </w:r>
    </w:p>
  </w:footnote>
  <w:footnote w:type="continuationSeparator" w:id="0">
    <w:p w14:paraId="7E1B7D4B" w14:textId="77777777" w:rsidR="00A26FB9" w:rsidRDefault="00A26FB9" w:rsidP="003F3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A6B6F"/>
    <w:multiLevelType w:val="hybridMultilevel"/>
    <w:tmpl w:val="8FAE7DE4"/>
    <w:lvl w:ilvl="0" w:tplc="28E89362">
      <w:numFmt w:val="bullet"/>
      <w:lvlText w:val=""/>
      <w:lvlJc w:val="left"/>
      <w:pPr>
        <w:ind w:left="449" w:hanging="228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80E43AEA">
      <w:numFmt w:val="bullet"/>
      <w:lvlText w:val="•"/>
      <w:lvlJc w:val="left"/>
      <w:pPr>
        <w:ind w:left="1091" w:hanging="228"/>
      </w:pPr>
      <w:rPr>
        <w:rFonts w:hint="default"/>
      </w:rPr>
    </w:lvl>
    <w:lvl w:ilvl="2" w:tplc="AACCD7C6">
      <w:numFmt w:val="bullet"/>
      <w:lvlText w:val="•"/>
      <w:lvlJc w:val="left"/>
      <w:pPr>
        <w:ind w:left="1743" w:hanging="228"/>
      </w:pPr>
      <w:rPr>
        <w:rFonts w:hint="default"/>
      </w:rPr>
    </w:lvl>
    <w:lvl w:ilvl="3" w:tplc="823482C2">
      <w:numFmt w:val="bullet"/>
      <w:lvlText w:val="•"/>
      <w:lvlJc w:val="left"/>
      <w:pPr>
        <w:ind w:left="2394" w:hanging="228"/>
      </w:pPr>
      <w:rPr>
        <w:rFonts w:hint="default"/>
      </w:rPr>
    </w:lvl>
    <w:lvl w:ilvl="4" w:tplc="E6E6CA94">
      <w:numFmt w:val="bullet"/>
      <w:lvlText w:val="•"/>
      <w:lvlJc w:val="left"/>
      <w:pPr>
        <w:ind w:left="3046" w:hanging="228"/>
      </w:pPr>
      <w:rPr>
        <w:rFonts w:hint="default"/>
      </w:rPr>
    </w:lvl>
    <w:lvl w:ilvl="5" w:tplc="13E0E802">
      <w:numFmt w:val="bullet"/>
      <w:lvlText w:val="•"/>
      <w:lvlJc w:val="left"/>
      <w:pPr>
        <w:ind w:left="3698" w:hanging="228"/>
      </w:pPr>
      <w:rPr>
        <w:rFonts w:hint="default"/>
      </w:rPr>
    </w:lvl>
    <w:lvl w:ilvl="6" w:tplc="17F4703E">
      <w:numFmt w:val="bullet"/>
      <w:lvlText w:val="•"/>
      <w:lvlJc w:val="left"/>
      <w:pPr>
        <w:ind w:left="4349" w:hanging="228"/>
      </w:pPr>
      <w:rPr>
        <w:rFonts w:hint="default"/>
      </w:rPr>
    </w:lvl>
    <w:lvl w:ilvl="7" w:tplc="95FEDCDC">
      <w:numFmt w:val="bullet"/>
      <w:lvlText w:val="•"/>
      <w:lvlJc w:val="left"/>
      <w:pPr>
        <w:ind w:left="5001" w:hanging="228"/>
      </w:pPr>
      <w:rPr>
        <w:rFonts w:hint="default"/>
      </w:rPr>
    </w:lvl>
    <w:lvl w:ilvl="8" w:tplc="A48CFCE4">
      <w:numFmt w:val="bullet"/>
      <w:lvlText w:val="•"/>
      <w:lvlJc w:val="left"/>
      <w:pPr>
        <w:ind w:left="5652" w:hanging="228"/>
      </w:pPr>
      <w:rPr>
        <w:rFonts w:hint="default"/>
      </w:rPr>
    </w:lvl>
  </w:abstractNum>
  <w:abstractNum w:abstractNumId="3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9D9580D"/>
    <w:multiLevelType w:val="hybridMultilevel"/>
    <w:tmpl w:val="7E5CED5A"/>
    <w:lvl w:ilvl="0" w:tplc="2AE6273A">
      <w:numFmt w:val="bullet"/>
      <w:lvlText w:val=""/>
      <w:lvlJc w:val="left"/>
      <w:pPr>
        <w:ind w:left="449" w:hanging="228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2AE05A36">
      <w:numFmt w:val="bullet"/>
      <w:lvlText w:val="•"/>
      <w:lvlJc w:val="left"/>
      <w:pPr>
        <w:ind w:left="1091" w:hanging="228"/>
      </w:pPr>
      <w:rPr>
        <w:rFonts w:hint="default"/>
      </w:rPr>
    </w:lvl>
    <w:lvl w:ilvl="2" w:tplc="3EF80CE4">
      <w:numFmt w:val="bullet"/>
      <w:lvlText w:val="•"/>
      <w:lvlJc w:val="left"/>
      <w:pPr>
        <w:ind w:left="1743" w:hanging="228"/>
      </w:pPr>
      <w:rPr>
        <w:rFonts w:hint="default"/>
      </w:rPr>
    </w:lvl>
    <w:lvl w:ilvl="3" w:tplc="E0280510">
      <w:numFmt w:val="bullet"/>
      <w:lvlText w:val="•"/>
      <w:lvlJc w:val="left"/>
      <w:pPr>
        <w:ind w:left="2394" w:hanging="228"/>
      </w:pPr>
      <w:rPr>
        <w:rFonts w:hint="default"/>
      </w:rPr>
    </w:lvl>
    <w:lvl w:ilvl="4" w:tplc="A24A6940">
      <w:numFmt w:val="bullet"/>
      <w:lvlText w:val="•"/>
      <w:lvlJc w:val="left"/>
      <w:pPr>
        <w:ind w:left="3046" w:hanging="228"/>
      </w:pPr>
      <w:rPr>
        <w:rFonts w:hint="default"/>
      </w:rPr>
    </w:lvl>
    <w:lvl w:ilvl="5" w:tplc="35428F44">
      <w:numFmt w:val="bullet"/>
      <w:lvlText w:val="•"/>
      <w:lvlJc w:val="left"/>
      <w:pPr>
        <w:ind w:left="3698" w:hanging="228"/>
      </w:pPr>
      <w:rPr>
        <w:rFonts w:hint="default"/>
      </w:rPr>
    </w:lvl>
    <w:lvl w:ilvl="6" w:tplc="B1407A02">
      <w:numFmt w:val="bullet"/>
      <w:lvlText w:val="•"/>
      <w:lvlJc w:val="left"/>
      <w:pPr>
        <w:ind w:left="4349" w:hanging="228"/>
      </w:pPr>
      <w:rPr>
        <w:rFonts w:hint="default"/>
      </w:rPr>
    </w:lvl>
    <w:lvl w:ilvl="7" w:tplc="364A0496">
      <w:numFmt w:val="bullet"/>
      <w:lvlText w:val="•"/>
      <w:lvlJc w:val="left"/>
      <w:pPr>
        <w:ind w:left="5001" w:hanging="228"/>
      </w:pPr>
      <w:rPr>
        <w:rFonts w:hint="default"/>
      </w:rPr>
    </w:lvl>
    <w:lvl w:ilvl="8" w:tplc="675CA5EA">
      <w:numFmt w:val="bullet"/>
      <w:lvlText w:val="•"/>
      <w:lvlJc w:val="left"/>
      <w:pPr>
        <w:ind w:left="5652" w:hanging="228"/>
      </w:pPr>
      <w:rPr>
        <w:rFonts w:hint="default"/>
      </w:rPr>
    </w:lvl>
  </w:abstractNum>
  <w:abstractNum w:abstractNumId="5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20EA6AD7"/>
    <w:multiLevelType w:val="hybridMultilevel"/>
    <w:tmpl w:val="F4249440"/>
    <w:lvl w:ilvl="0" w:tplc="C4AA5E48">
      <w:numFmt w:val="bullet"/>
      <w:lvlText w:val=""/>
      <w:lvlJc w:val="left"/>
      <w:pPr>
        <w:ind w:left="449" w:hanging="228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4E46558E">
      <w:numFmt w:val="bullet"/>
      <w:lvlText w:val="•"/>
      <w:lvlJc w:val="left"/>
      <w:pPr>
        <w:ind w:left="1091" w:hanging="228"/>
      </w:pPr>
      <w:rPr>
        <w:rFonts w:hint="default"/>
      </w:rPr>
    </w:lvl>
    <w:lvl w:ilvl="2" w:tplc="B36CD95C">
      <w:numFmt w:val="bullet"/>
      <w:lvlText w:val="•"/>
      <w:lvlJc w:val="left"/>
      <w:pPr>
        <w:ind w:left="1743" w:hanging="228"/>
      </w:pPr>
      <w:rPr>
        <w:rFonts w:hint="default"/>
      </w:rPr>
    </w:lvl>
    <w:lvl w:ilvl="3" w:tplc="48C065B8">
      <w:numFmt w:val="bullet"/>
      <w:lvlText w:val="•"/>
      <w:lvlJc w:val="left"/>
      <w:pPr>
        <w:ind w:left="2394" w:hanging="228"/>
      </w:pPr>
      <w:rPr>
        <w:rFonts w:hint="default"/>
      </w:rPr>
    </w:lvl>
    <w:lvl w:ilvl="4" w:tplc="B3682F3A">
      <w:numFmt w:val="bullet"/>
      <w:lvlText w:val="•"/>
      <w:lvlJc w:val="left"/>
      <w:pPr>
        <w:ind w:left="3046" w:hanging="228"/>
      </w:pPr>
      <w:rPr>
        <w:rFonts w:hint="default"/>
      </w:rPr>
    </w:lvl>
    <w:lvl w:ilvl="5" w:tplc="0AAA7676">
      <w:numFmt w:val="bullet"/>
      <w:lvlText w:val="•"/>
      <w:lvlJc w:val="left"/>
      <w:pPr>
        <w:ind w:left="3698" w:hanging="228"/>
      </w:pPr>
      <w:rPr>
        <w:rFonts w:hint="default"/>
      </w:rPr>
    </w:lvl>
    <w:lvl w:ilvl="6" w:tplc="29A4C304">
      <w:numFmt w:val="bullet"/>
      <w:lvlText w:val="•"/>
      <w:lvlJc w:val="left"/>
      <w:pPr>
        <w:ind w:left="4349" w:hanging="228"/>
      </w:pPr>
      <w:rPr>
        <w:rFonts w:hint="default"/>
      </w:rPr>
    </w:lvl>
    <w:lvl w:ilvl="7" w:tplc="F342B71C">
      <w:numFmt w:val="bullet"/>
      <w:lvlText w:val="•"/>
      <w:lvlJc w:val="left"/>
      <w:pPr>
        <w:ind w:left="5001" w:hanging="228"/>
      </w:pPr>
      <w:rPr>
        <w:rFonts w:hint="default"/>
      </w:rPr>
    </w:lvl>
    <w:lvl w:ilvl="8" w:tplc="54D870A0">
      <w:numFmt w:val="bullet"/>
      <w:lvlText w:val="•"/>
      <w:lvlJc w:val="left"/>
      <w:pPr>
        <w:ind w:left="5652" w:hanging="228"/>
      </w:pPr>
      <w:rPr>
        <w:rFonts w:hint="default"/>
      </w:rPr>
    </w:lvl>
  </w:abstractNum>
  <w:abstractNum w:abstractNumId="7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9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839B5"/>
    <w:multiLevelType w:val="hybridMultilevel"/>
    <w:tmpl w:val="217E61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4" w15:restartNumberingAfterBreak="0">
    <w:nsid w:val="3E4D5E32"/>
    <w:multiLevelType w:val="hybridMultilevel"/>
    <w:tmpl w:val="EAAA1C72"/>
    <w:lvl w:ilvl="0" w:tplc="A9745C08">
      <w:numFmt w:val="bullet"/>
      <w:lvlText w:val=""/>
      <w:lvlJc w:val="left"/>
      <w:pPr>
        <w:ind w:left="449" w:hanging="228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1B780C54">
      <w:numFmt w:val="bullet"/>
      <w:lvlText w:val="•"/>
      <w:lvlJc w:val="left"/>
      <w:pPr>
        <w:ind w:left="1091" w:hanging="228"/>
      </w:pPr>
      <w:rPr>
        <w:rFonts w:hint="default"/>
      </w:rPr>
    </w:lvl>
    <w:lvl w:ilvl="2" w:tplc="436CD950">
      <w:numFmt w:val="bullet"/>
      <w:lvlText w:val="•"/>
      <w:lvlJc w:val="left"/>
      <w:pPr>
        <w:ind w:left="1743" w:hanging="228"/>
      </w:pPr>
      <w:rPr>
        <w:rFonts w:hint="default"/>
      </w:rPr>
    </w:lvl>
    <w:lvl w:ilvl="3" w:tplc="80AE2DD2">
      <w:numFmt w:val="bullet"/>
      <w:lvlText w:val="•"/>
      <w:lvlJc w:val="left"/>
      <w:pPr>
        <w:ind w:left="2394" w:hanging="228"/>
      </w:pPr>
      <w:rPr>
        <w:rFonts w:hint="default"/>
      </w:rPr>
    </w:lvl>
    <w:lvl w:ilvl="4" w:tplc="25F470F0">
      <w:numFmt w:val="bullet"/>
      <w:lvlText w:val="•"/>
      <w:lvlJc w:val="left"/>
      <w:pPr>
        <w:ind w:left="3046" w:hanging="228"/>
      </w:pPr>
      <w:rPr>
        <w:rFonts w:hint="default"/>
      </w:rPr>
    </w:lvl>
    <w:lvl w:ilvl="5" w:tplc="0BE6B0B0">
      <w:numFmt w:val="bullet"/>
      <w:lvlText w:val="•"/>
      <w:lvlJc w:val="left"/>
      <w:pPr>
        <w:ind w:left="3698" w:hanging="228"/>
      </w:pPr>
      <w:rPr>
        <w:rFonts w:hint="default"/>
      </w:rPr>
    </w:lvl>
    <w:lvl w:ilvl="6" w:tplc="EE4A550E">
      <w:numFmt w:val="bullet"/>
      <w:lvlText w:val="•"/>
      <w:lvlJc w:val="left"/>
      <w:pPr>
        <w:ind w:left="4349" w:hanging="228"/>
      </w:pPr>
      <w:rPr>
        <w:rFonts w:hint="default"/>
      </w:rPr>
    </w:lvl>
    <w:lvl w:ilvl="7" w:tplc="581C9C28">
      <w:numFmt w:val="bullet"/>
      <w:lvlText w:val="•"/>
      <w:lvlJc w:val="left"/>
      <w:pPr>
        <w:ind w:left="5001" w:hanging="228"/>
      </w:pPr>
      <w:rPr>
        <w:rFonts w:hint="default"/>
      </w:rPr>
    </w:lvl>
    <w:lvl w:ilvl="8" w:tplc="27F40ED8">
      <w:numFmt w:val="bullet"/>
      <w:lvlText w:val="•"/>
      <w:lvlJc w:val="left"/>
      <w:pPr>
        <w:ind w:left="5652" w:hanging="228"/>
      </w:pPr>
      <w:rPr>
        <w:rFonts w:hint="default"/>
      </w:rPr>
    </w:lvl>
  </w:abstractNum>
  <w:abstractNum w:abstractNumId="15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4BA3C1A"/>
    <w:multiLevelType w:val="hybridMultilevel"/>
    <w:tmpl w:val="D1DC8F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5AA77930"/>
    <w:multiLevelType w:val="hybridMultilevel"/>
    <w:tmpl w:val="F6327D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1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22" w15:restartNumberingAfterBreak="0">
    <w:nsid w:val="69D67D66"/>
    <w:multiLevelType w:val="hybridMultilevel"/>
    <w:tmpl w:val="E820B8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EE4AC2"/>
    <w:multiLevelType w:val="hybridMultilevel"/>
    <w:tmpl w:val="8ABE2530"/>
    <w:lvl w:ilvl="0" w:tplc="06C04F56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CCCE9FE">
      <w:numFmt w:val="bullet"/>
      <w:lvlText w:val="•"/>
      <w:lvlJc w:val="left"/>
      <w:pPr>
        <w:ind w:left="2337" w:hanging="360"/>
      </w:pPr>
      <w:rPr>
        <w:rFonts w:hint="default"/>
      </w:rPr>
    </w:lvl>
    <w:lvl w:ilvl="2" w:tplc="41A843EA">
      <w:numFmt w:val="bullet"/>
      <w:lvlText w:val="•"/>
      <w:lvlJc w:val="left"/>
      <w:pPr>
        <w:ind w:left="3675" w:hanging="360"/>
      </w:pPr>
      <w:rPr>
        <w:rFonts w:hint="default"/>
      </w:rPr>
    </w:lvl>
    <w:lvl w:ilvl="3" w:tplc="C054CE68">
      <w:numFmt w:val="bullet"/>
      <w:lvlText w:val="•"/>
      <w:lvlJc w:val="left"/>
      <w:pPr>
        <w:ind w:left="5013" w:hanging="360"/>
      </w:pPr>
      <w:rPr>
        <w:rFonts w:hint="default"/>
      </w:rPr>
    </w:lvl>
    <w:lvl w:ilvl="4" w:tplc="2056EC18">
      <w:numFmt w:val="bullet"/>
      <w:lvlText w:val="•"/>
      <w:lvlJc w:val="left"/>
      <w:pPr>
        <w:ind w:left="6351" w:hanging="360"/>
      </w:pPr>
      <w:rPr>
        <w:rFonts w:hint="default"/>
      </w:rPr>
    </w:lvl>
    <w:lvl w:ilvl="5" w:tplc="0852B29C">
      <w:numFmt w:val="bullet"/>
      <w:lvlText w:val="•"/>
      <w:lvlJc w:val="left"/>
      <w:pPr>
        <w:ind w:left="7689" w:hanging="360"/>
      </w:pPr>
      <w:rPr>
        <w:rFonts w:hint="default"/>
      </w:rPr>
    </w:lvl>
    <w:lvl w:ilvl="6" w:tplc="AD922962">
      <w:numFmt w:val="bullet"/>
      <w:lvlText w:val="•"/>
      <w:lvlJc w:val="left"/>
      <w:pPr>
        <w:ind w:left="9027" w:hanging="360"/>
      </w:pPr>
      <w:rPr>
        <w:rFonts w:hint="default"/>
      </w:rPr>
    </w:lvl>
    <w:lvl w:ilvl="7" w:tplc="036CB382">
      <w:numFmt w:val="bullet"/>
      <w:lvlText w:val="•"/>
      <w:lvlJc w:val="left"/>
      <w:pPr>
        <w:ind w:left="10364" w:hanging="360"/>
      </w:pPr>
      <w:rPr>
        <w:rFonts w:hint="default"/>
      </w:rPr>
    </w:lvl>
    <w:lvl w:ilvl="8" w:tplc="06A2C784">
      <w:numFmt w:val="bullet"/>
      <w:lvlText w:val="•"/>
      <w:lvlJc w:val="left"/>
      <w:pPr>
        <w:ind w:left="11702" w:hanging="360"/>
      </w:pPr>
      <w:rPr>
        <w:rFonts w:hint="default"/>
      </w:rPr>
    </w:lvl>
  </w:abstractNum>
  <w:abstractNum w:abstractNumId="24" w15:restartNumberingAfterBreak="0">
    <w:nsid w:val="6C2E66EB"/>
    <w:multiLevelType w:val="hybridMultilevel"/>
    <w:tmpl w:val="3C8E7C42"/>
    <w:lvl w:ilvl="0" w:tplc="66788666">
      <w:numFmt w:val="bullet"/>
      <w:lvlText w:val=""/>
      <w:lvlJc w:val="left"/>
      <w:pPr>
        <w:ind w:left="449" w:hanging="228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5CA2421C">
      <w:numFmt w:val="bullet"/>
      <w:lvlText w:val="•"/>
      <w:lvlJc w:val="left"/>
      <w:pPr>
        <w:ind w:left="1091" w:hanging="228"/>
      </w:pPr>
      <w:rPr>
        <w:rFonts w:hint="default"/>
      </w:rPr>
    </w:lvl>
    <w:lvl w:ilvl="2" w:tplc="9A8EB5BE">
      <w:numFmt w:val="bullet"/>
      <w:lvlText w:val="•"/>
      <w:lvlJc w:val="left"/>
      <w:pPr>
        <w:ind w:left="1743" w:hanging="228"/>
      </w:pPr>
      <w:rPr>
        <w:rFonts w:hint="default"/>
      </w:rPr>
    </w:lvl>
    <w:lvl w:ilvl="3" w:tplc="A71A002A">
      <w:numFmt w:val="bullet"/>
      <w:lvlText w:val="•"/>
      <w:lvlJc w:val="left"/>
      <w:pPr>
        <w:ind w:left="2394" w:hanging="228"/>
      </w:pPr>
      <w:rPr>
        <w:rFonts w:hint="default"/>
      </w:rPr>
    </w:lvl>
    <w:lvl w:ilvl="4" w:tplc="CD20B97A">
      <w:numFmt w:val="bullet"/>
      <w:lvlText w:val="•"/>
      <w:lvlJc w:val="left"/>
      <w:pPr>
        <w:ind w:left="3046" w:hanging="228"/>
      </w:pPr>
      <w:rPr>
        <w:rFonts w:hint="default"/>
      </w:rPr>
    </w:lvl>
    <w:lvl w:ilvl="5" w:tplc="ECDAEE36">
      <w:numFmt w:val="bullet"/>
      <w:lvlText w:val="•"/>
      <w:lvlJc w:val="left"/>
      <w:pPr>
        <w:ind w:left="3698" w:hanging="228"/>
      </w:pPr>
      <w:rPr>
        <w:rFonts w:hint="default"/>
      </w:rPr>
    </w:lvl>
    <w:lvl w:ilvl="6" w:tplc="23B2A8BE">
      <w:numFmt w:val="bullet"/>
      <w:lvlText w:val="•"/>
      <w:lvlJc w:val="left"/>
      <w:pPr>
        <w:ind w:left="4349" w:hanging="228"/>
      </w:pPr>
      <w:rPr>
        <w:rFonts w:hint="default"/>
      </w:rPr>
    </w:lvl>
    <w:lvl w:ilvl="7" w:tplc="2458C0DC">
      <w:numFmt w:val="bullet"/>
      <w:lvlText w:val="•"/>
      <w:lvlJc w:val="left"/>
      <w:pPr>
        <w:ind w:left="5001" w:hanging="228"/>
      </w:pPr>
      <w:rPr>
        <w:rFonts w:hint="default"/>
      </w:rPr>
    </w:lvl>
    <w:lvl w:ilvl="8" w:tplc="72CEAF70">
      <w:numFmt w:val="bullet"/>
      <w:lvlText w:val="•"/>
      <w:lvlJc w:val="left"/>
      <w:pPr>
        <w:ind w:left="5652" w:hanging="228"/>
      </w:pPr>
      <w:rPr>
        <w:rFonts w:hint="default"/>
      </w:rPr>
    </w:lvl>
  </w:abstractNum>
  <w:abstractNum w:abstractNumId="25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20349"/>
    <w:multiLevelType w:val="hybridMultilevel"/>
    <w:tmpl w:val="6BCA98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4776F"/>
    <w:multiLevelType w:val="hybridMultilevel"/>
    <w:tmpl w:val="5CB4CF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A5001A"/>
    <w:multiLevelType w:val="hybridMultilevel"/>
    <w:tmpl w:val="54D2956A"/>
    <w:lvl w:ilvl="0" w:tplc="93EE919E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DD76C2C"/>
    <w:multiLevelType w:val="hybridMultilevel"/>
    <w:tmpl w:val="25F47602"/>
    <w:lvl w:ilvl="0" w:tplc="8D4893CA">
      <w:numFmt w:val="bullet"/>
      <w:lvlText w:val=""/>
      <w:lvlJc w:val="left"/>
      <w:pPr>
        <w:ind w:left="449" w:hanging="228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321CB7B2">
      <w:numFmt w:val="bullet"/>
      <w:lvlText w:val="•"/>
      <w:lvlJc w:val="left"/>
      <w:pPr>
        <w:ind w:left="1091" w:hanging="228"/>
      </w:pPr>
      <w:rPr>
        <w:rFonts w:hint="default"/>
      </w:rPr>
    </w:lvl>
    <w:lvl w:ilvl="2" w:tplc="D4CC4C24">
      <w:numFmt w:val="bullet"/>
      <w:lvlText w:val="•"/>
      <w:lvlJc w:val="left"/>
      <w:pPr>
        <w:ind w:left="1743" w:hanging="228"/>
      </w:pPr>
      <w:rPr>
        <w:rFonts w:hint="default"/>
      </w:rPr>
    </w:lvl>
    <w:lvl w:ilvl="3" w:tplc="51ACAA4C">
      <w:numFmt w:val="bullet"/>
      <w:lvlText w:val="•"/>
      <w:lvlJc w:val="left"/>
      <w:pPr>
        <w:ind w:left="2394" w:hanging="228"/>
      </w:pPr>
      <w:rPr>
        <w:rFonts w:hint="default"/>
      </w:rPr>
    </w:lvl>
    <w:lvl w:ilvl="4" w:tplc="A3349E6E">
      <w:numFmt w:val="bullet"/>
      <w:lvlText w:val="•"/>
      <w:lvlJc w:val="left"/>
      <w:pPr>
        <w:ind w:left="3046" w:hanging="228"/>
      </w:pPr>
      <w:rPr>
        <w:rFonts w:hint="default"/>
      </w:rPr>
    </w:lvl>
    <w:lvl w:ilvl="5" w:tplc="6C78B79A">
      <w:numFmt w:val="bullet"/>
      <w:lvlText w:val="•"/>
      <w:lvlJc w:val="left"/>
      <w:pPr>
        <w:ind w:left="3698" w:hanging="228"/>
      </w:pPr>
      <w:rPr>
        <w:rFonts w:hint="default"/>
      </w:rPr>
    </w:lvl>
    <w:lvl w:ilvl="6" w:tplc="32205192">
      <w:numFmt w:val="bullet"/>
      <w:lvlText w:val="•"/>
      <w:lvlJc w:val="left"/>
      <w:pPr>
        <w:ind w:left="4349" w:hanging="228"/>
      </w:pPr>
      <w:rPr>
        <w:rFonts w:hint="default"/>
      </w:rPr>
    </w:lvl>
    <w:lvl w:ilvl="7" w:tplc="E716ECDE">
      <w:numFmt w:val="bullet"/>
      <w:lvlText w:val="•"/>
      <w:lvlJc w:val="left"/>
      <w:pPr>
        <w:ind w:left="5001" w:hanging="228"/>
      </w:pPr>
      <w:rPr>
        <w:rFonts w:hint="default"/>
      </w:rPr>
    </w:lvl>
    <w:lvl w:ilvl="8" w:tplc="B4022B42">
      <w:numFmt w:val="bullet"/>
      <w:lvlText w:val="•"/>
      <w:lvlJc w:val="left"/>
      <w:pPr>
        <w:ind w:left="5652" w:hanging="228"/>
      </w:pPr>
      <w:rPr>
        <w:rFonts w:hint="default"/>
      </w:rPr>
    </w:lvl>
  </w:abstractNum>
  <w:abstractNum w:abstractNumId="31" w15:restartNumberingAfterBreak="0">
    <w:nsid w:val="7F176544"/>
    <w:multiLevelType w:val="hybridMultilevel"/>
    <w:tmpl w:val="51545D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5654B8"/>
    <w:multiLevelType w:val="hybridMultilevel"/>
    <w:tmpl w:val="CF82414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7"/>
  </w:num>
  <w:num w:numId="4">
    <w:abstractNumId w:val="19"/>
  </w:num>
  <w:num w:numId="5">
    <w:abstractNumId w:val="12"/>
  </w:num>
  <w:num w:numId="6">
    <w:abstractNumId w:val="1"/>
  </w:num>
  <w:num w:numId="7">
    <w:abstractNumId w:val="10"/>
  </w:num>
  <w:num w:numId="8">
    <w:abstractNumId w:val="25"/>
  </w:num>
  <w:num w:numId="9">
    <w:abstractNumId w:val="8"/>
  </w:num>
  <w:num w:numId="10">
    <w:abstractNumId w:val="13"/>
  </w:num>
  <w:num w:numId="11">
    <w:abstractNumId w:val="5"/>
  </w:num>
  <w:num w:numId="12">
    <w:abstractNumId w:val="15"/>
  </w:num>
  <w:num w:numId="13">
    <w:abstractNumId w:val="9"/>
  </w:num>
  <w:num w:numId="14">
    <w:abstractNumId w:val="17"/>
  </w:num>
  <w:num w:numId="15">
    <w:abstractNumId w:val="27"/>
  </w:num>
  <w:num w:numId="16">
    <w:abstractNumId w:val="3"/>
  </w:num>
  <w:num w:numId="17">
    <w:abstractNumId w:val="0"/>
  </w:num>
  <w:num w:numId="18">
    <w:abstractNumId w:val="32"/>
  </w:num>
  <w:num w:numId="19">
    <w:abstractNumId w:val="23"/>
  </w:num>
  <w:num w:numId="20">
    <w:abstractNumId w:val="30"/>
  </w:num>
  <w:num w:numId="21">
    <w:abstractNumId w:val="18"/>
  </w:num>
  <w:num w:numId="22">
    <w:abstractNumId w:val="24"/>
  </w:num>
  <w:num w:numId="23">
    <w:abstractNumId w:val="26"/>
  </w:num>
  <w:num w:numId="24">
    <w:abstractNumId w:val="14"/>
  </w:num>
  <w:num w:numId="25">
    <w:abstractNumId w:val="11"/>
  </w:num>
  <w:num w:numId="26">
    <w:abstractNumId w:val="4"/>
  </w:num>
  <w:num w:numId="27">
    <w:abstractNumId w:val="16"/>
  </w:num>
  <w:num w:numId="28">
    <w:abstractNumId w:val="6"/>
  </w:num>
  <w:num w:numId="29">
    <w:abstractNumId w:val="28"/>
  </w:num>
  <w:num w:numId="30">
    <w:abstractNumId w:val="2"/>
  </w:num>
  <w:num w:numId="31">
    <w:abstractNumId w:val="22"/>
  </w:num>
  <w:num w:numId="32">
    <w:abstractNumId w:val="31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7778"/>
    <w:rsid w:val="000066F1"/>
    <w:rsid w:val="00025F1A"/>
    <w:rsid w:val="000426BE"/>
    <w:rsid w:val="000525A3"/>
    <w:rsid w:val="00072894"/>
    <w:rsid w:val="00074186"/>
    <w:rsid w:val="000C0E7F"/>
    <w:rsid w:val="000C77ED"/>
    <w:rsid w:val="000D0B15"/>
    <w:rsid w:val="000E5518"/>
    <w:rsid w:val="00100091"/>
    <w:rsid w:val="00117FEF"/>
    <w:rsid w:val="001276B5"/>
    <w:rsid w:val="0017673A"/>
    <w:rsid w:val="001D5F09"/>
    <w:rsid w:val="001E754D"/>
    <w:rsid w:val="00240C4F"/>
    <w:rsid w:val="002459A6"/>
    <w:rsid w:val="002806A4"/>
    <w:rsid w:val="00284706"/>
    <w:rsid w:val="002C0E8A"/>
    <w:rsid w:val="002C2E94"/>
    <w:rsid w:val="002E0687"/>
    <w:rsid w:val="002E2FAC"/>
    <w:rsid w:val="00307E49"/>
    <w:rsid w:val="00335FA4"/>
    <w:rsid w:val="00337789"/>
    <w:rsid w:val="00362280"/>
    <w:rsid w:val="00372C9A"/>
    <w:rsid w:val="003B0235"/>
    <w:rsid w:val="003D0F1A"/>
    <w:rsid w:val="003F3C4F"/>
    <w:rsid w:val="004008C5"/>
    <w:rsid w:val="00411D46"/>
    <w:rsid w:val="00423F36"/>
    <w:rsid w:val="004820DB"/>
    <w:rsid w:val="004B39DD"/>
    <w:rsid w:val="004C7A7B"/>
    <w:rsid w:val="004D638E"/>
    <w:rsid w:val="004E63F8"/>
    <w:rsid w:val="00500B7E"/>
    <w:rsid w:val="00531409"/>
    <w:rsid w:val="0056177E"/>
    <w:rsid w:val="005635A3"/>
    <w:rsid w:val="00567415"/>
    <w:rsid w:val="0057281A"/>
    <w:rsid w:val="005973B0"/>
    <w:rsid w:val="005A7718"/>
    <w:rsid w:val="005D11E5"/>
    <w:rsid w:val="005E23B4"/>
    <w:rsid w:val="006015A8"/>
    <w:rsid w:val="00621029"/>
    <w:rsid w:val="006314D4"/>
    <w:rsid w:val="006407ED"/>
    <w:rsid w:val="00647537"/>
    <w:rsid w:val="00691ECF"/>
    <w:rsid w:val="006B5AC8"/>
    <w:rsid w:val="006C16B4"/>
    <w:rsid w:val="006C76F8"/>
    <w:rsid w:val="00705593"/>
    <w:rsid w:val="00725A59"/>
    <w:rsid w:val="00743264"/>
    <w:rsid w:val="00767075"/>
    <w:rsid w:val="00787D12"/>
    <w:rsid w:val="007B2B1D"/>
    <w:rsid w:val="007C1272"/>
    <w:rsid w:val="007E0047"/>
    <w:rsid w:val="007E1AF8"/>
    <w:rsid w:val="00865AD6"/>
    <w:rsid w:val="00870D6F"/>
    <w:rsid w:val="00877BB4"/>
    <w:rsid w:val="008A4D76"/>
    <w:rsid w:val="008B5A8B"/>
    <w:rsid w:val="008D4F13"/>
    <w:rsid w:val="00910BEB"/>
    <w:rsid w:val="00910CE6"/>
    <w:rsid w:val="00911095"/>
    <w:rsid w:val="00916436"/>
    <w:rsid w:val="009331CF"/>
    <w:rsid w:val="0098454A"/>
    <w:rsid w:val="00996D84"/>
    <w:rsid w:val="009C2D22"/>
    <w:rsid w:val="009D7D95"/>
    <w:rsid w:val="009E4AF5"/>
    <w:rsid w:val="00A07778"/>
    <w:rsid w:val="00A20F0B"/>
    <w:rsid w:val="00A26FB9"/>
    <w:rsid w:val="00A32A7E"/>
    <w:rsid w:val="00A516D2"/>
    <w:rsid w:val="00A60BE1"/>
    <w:rsid w:val="00A72CFE"/>
    <w:rsid w:val="00A96E16"/>
    <w:rsid w:val="00AB1C45"/>
    <w:rsid w:val="00AC5304"/>
    <w:rsid w:val="00AD0D1B"/>
    <w:rsid w:val="00AE1E64"/>
    <w:rsid w:val="00AF3505"/>
    <w:rsid w:val="00AF6FD3"/>
    <w:rsid w:val="00B14677"/>
    <w:rsid w:val="00B364F8"/>
    <w:rsid w:val="00BC6E89"/>
    <w:rsid w:val="00BF2F02"/>
    <w:rsid w:val="00C32E9D"/>
    <w:rsid w:val="00C46357"/>
    <w:rsid w:val="00C46A0F"/>
    <w:rsid w:val="00C728E9"/>
    <w:rsid w:val="00CA140F"/>
    <w:rsid w:val="00CC4ECF"/>
    <w:rsid w:val="00D17775"/>
    <w:rsid w:val="00D3599B"/>
    <w:rsid w:val="00D506EE"/>
    <w:rsid w:val="00DC45DB"/>
    <w:rsid w:val="00DD2EAD"/>
    <w:rsid w:val="00DE6451"/>
    <w:rsid w:val="00DF2311"/>
    <w:rsid w:val="00E06FFF"/>
    <w:rsid w:val="00E85059"/>
    <w:rsid w:val="00E85E48"/>
    <w:rsid w:val="00EA148B"/>
    <w:rsid w:val="00EF2D57"/>
    <w:rsid w:val="00F23589"/>
    <w:rsid w:val="00F26B64"/>
    <w:rsid w:val="00F90E54"/>
    <w:rsid w:val="00FE3B94"/>
    <w:rsid w:val="00FE74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CC0A5"/>
  <w15:docId w15:val="{B930F07C-7D41-47E7-ADCA-37E4879D6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26B6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customStyle="1" w:styleId="TableParagraph">
    <w:name w:val="Table Paragraph"/>
    <w:basedOn w:val="Normlny"/>
    <w:uiPriority w:val="1"/>
    <w:qFormat/>
    <w:rsid w:val="00100091"/>
    <w:pPr>
      <w:widowControl w:val="0"/>
      <w:autoSpaceDE w:val="0"/>
      <w:autoSpaceDN w:val="0"/>
      <w:spacing w:before="120" w:after="0" w:line="240" w:lineRule="auto"/>
      <w:ind w:left="449" w:hanging="228"/>
    </w:pPr>
    <w:rPr>
      <w:rFonts w:ascii="Times New Roman" w:eastAsia="Times New Roman" w:hAnsi="Times New Roman" w:cs="Times New Roman"/>
    </w:rPr>
  </w:style>
  <w:style w:type="paragraph" w:styleId="Hlavika">
    <w:name w:val="header"/>
    <w:basedOn w:val="Normlny"/>
    <w:link w:val="HlavikaChar"/>
    <w:uiPriority w:val="99"/>
    <w:unhideWhenUsed/>
    <w:rsid w:val="003F3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F3C4F"/>
  </w:style>
  <w:style w:type="paragraph" w:styleId="Pta">
    <w:name w:val="footer"/>
    <w:basedOn w:val="Normlny"/>
    <w:link w:val="PtaChar"/>
    <w:uiPriority w:val="99"/>
    <w:unhideWhenUsed/>
    <w:rsid w:val="003F3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F3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lanetavedomosti.iedu.sk/" TargetMode="External"/><Relationship Id="rId18" Type="http://schemas.openxmlformats.org/officeDocument/2006/relationships/hyperlink" Target="http://www.ide.sk/indexsk.php?aktdir=%20matek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skole.sk" TargetMode="External"/><Relationship Id="rId17" Type="http://schemas.openxmlformats.org/officeDocument/2006/relationships/hyperlink" Target="http://www.matika.sk/index1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kcs.pirula.net/slovak/opening.ht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-matematika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smalinovpart.edu.sk/matika/matika.htm" TargetMode="External"/><Relationship Id="rId10" Type="http://schemas.openxmlformats.org/officeDocument/2006/relationships/hyperlink" Target="https://phet.colorado.ed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matematika.hrou.cz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74F00-995E-4D95-8052-6BB050ADB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12</Pages>
  <Words>3425</Words>
  <Characters>19526</Characters>
  <Application>Microsoft Office Word</Application>
  <DocSecurity>0</DocSecurity>
  <Lines>162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IKT_UCITEL2</cp:lastModifiedBy>
  <cp:revision>16</cp:revision>
  <dcterms:created xsi:type="dcterms:W3CDTF">2026-09-04T09:50:00Z</dcterms:created>
  <dcterms:modified xsi:type="dcterms:W3CDTF">2026-10-01T03:05:00Z</dcterms:modified>
</cp:coreProperties>
</file>